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EA" w:rsidRDefault="005908EA" w:rsidP="005908EA">
      <w:pPr>
        <w:spacing w:after="0" w:line="240" w:lineRule="auto"/>
        <w:contextualSpacing/>
        <w:jc w:val="center"/>
        <w:rPr>
          <w:b/>
        </w:rPr>
      </w:pPr>
      <w:r>
        <w:rPr>
          <w:b/>
        </w:rPr>
        <w:t>МИНИСТЕРСТВО ОБРАЗОВАНИЯ МОСКОВСКОЙ ОБЛАСТИ</w:t>
      </w:r>
    </w:p>
    <w:p w:rsidR="005154DD" w:rsidRDefault="001C129A" w:rsidP="005908EA">
      <w:pPr>
        <w:spacing w:after="0" w:line="240" w:lineRule="auto"/>
        <w:contextualSpacing/>
        <w:jc w:val="center"/>
        <w:rPr>
          <w:b/>
        </w:rPr>
      </w:pPr>
      <w:r>
        <w:rPr>
          <w:b/>
        </w:rPr>
        <w:t xml:space="preserve">Государственное </w:t>
      </w:r>
      <w:r w:rsidR="005154DD">
        <w:rPr>
          <w:b/>
        </w:rPr>
        <w:t>автономное</w:t>
      </w:r>
      <w:r>
        <w:rPr>
          <w:b/>
        </w:rPr>
        <w:t xml:space="preserve"> профессиональное</w:t>
      </w:r>
    </w:p>
    <w:p w:rsidR="005154DD" w:rsidRDefault="001C129A" w:rsidP="005908EA">
      <w:pPr>
        <w:spacing w:after="0" w:line="240" w:lineRule="auto"/>
        <w:contextualSpacing/>
        <w:jc w:val="center"/>
        <w:rPr>
          <w:b/>
        </w:rPr>
      </w:pPr>
      <w:r>
        <w:rPr>
          <w:b/>
        </w:rPr>
        <w:t xml:space="preserve"> образовательное учреждение  </w:t>
      </w:r>
    </w:p>
    <w:p w:rsidR="005908EA" w:rsidRDefault="001C129A" w:rsidP="005908EA">
      <w:pPr>
        <w:spacing w:after="0" w:line="240" w:lineRule="auto"/>
        <w:contextualSpacing/>
        <w:jc w:val="center"/>
        <w:rPr>
          <w:b/>
        </w:rPr>
      </w:pPr>
      <w:r>
        <w:rPr>
          <w:b/>
        </w:rPr>
        <w:t>Московской области</w:t>
      </w:r>
    </w:p>
    <w:p w:rsidR="005908EA" w:rsidRDefault="00EB7C34" w:rsidP="005908EA">
      <w:pPr>
        <w:spacing w:after="0" w:line="240" w:lineRule="auto"/>
        <w:contextualSpacing/>
        <w:jc w:val="center"/>
        <w:rPr>
          <w:b/>
        </w:rPr>
      </w:pPr>
      <w:r>
        <w:rPr>
          <w:b/>
        </w:rPr>
        <w:t xml:space="preserve"> «Губернский колледж</w:t>
      </w:r>
      <w:r w:rsidR="005908EA">
        <w:rPr>
          <w:b/>
        </w:rPr>
        <w:t>»</w:t>
      </w:r>
    </w:p>
    <w:p w:rsidR="005908EA" w:rsidRPr="00EA4A19" w:rsidRDefault="005908EA" w:rsidP="005908EA">
      <w:pPr>
        <w:autoSpaceDE w:val="0"/>
        <w:autoSpaceDN w:val="0"/>
        <w:adjustRightInd w:val="0"/>
        <w:rPr>
          <w:sz w:val="20"/>
          <w:szCs w:val="20"/>
          <w:lang w:eastAsia="ru-RU"/>
        </w:rPr>
      </w:pPr>
    </w:p>
    <w:p w:rsidR="008D3F9D" w:rsidRPr="009A5033" w:rsidRDefault="008D3F9D" w:rsidP="008D3F9D">
      <w:pPr>
        <w:spacing w:after="0" w:line="240" w:lineRule="auto"/>
        <w:jc w:val="center"/>
        <w:rPr>
          <w:b/>
        </w:rPr>
      </w:pPr>
      <w:r>
        <w:rPr>
          <w:b/>
        </w:rPr>
        <w:t xml:space="preserve">Всероссийская олимпиада профессионального мастерства </w:t>
      </w:r>
    </w:p>
    <w:p w:rsidR="008D3F9D" w:rsidRPr="009A5033" w:rsidRDefault="008D3F9D" w:rsidP="008D3F9D">
      <w:pPr>
        <w:spacing w:after="0" w:line="240" w:lineRule="auto"/>
        <w:jc w:val="center"/>
        <w:rPr>
          <w:b/>
        </w:rPr>
      </w:pPr>
    </w:p>
    <w:p w:rsidR="008D3F9D" w:rsidRPr="009A5033" w:rsidRDefault="008D3F9D" w:rsidP="008D3F9D">
      <w:pPr>
        <w:spacing w:after="0" w:line="240" w:lineRule="auto"/>
        <w:jc w:val="center"/>
        <w:rPr>
          <w:b/>
        </w:rPr>
      </w:pPr>
    </w:p>
    <w:p w:rsidR="008D3F9D" w:rsidRDefault="008D3F9D" w:rsidP="008D3F9D">
      <w:pPr>
        <w:spacing w:after="0" w:line="240" w:lineRule="auto"/>
        <w:ind w:firstLine="5103"/>
        <w:jc w:val="center"/>
        <w:rPr>
          <w:b/>
        </w:rPr>
      </w:pPr>
      <w:r>
        <w:rPr>
          <w:b/>
        </w:rPr>
        <w:t>Утверждено</w:t>
      </w:r>
    </w:p>
    <w:p w:rsidR="008D3F9D" w:rsidRDefault="008D3F9D" w:rsidP="008D3F9D">
      <w:pPr>
        <w:spacing w:after="0" w:line="240" w:lineRule="auto"/>
        <w:ind w:firstLine="5103"/>
        <w:jc w:val="center"/>
        <w:rPr>
          <w:b/>
        </w:rPr>
      </w:pPr>
      <w:r>
        <w:rPr>
          <w:b/>
        </w:rPr>
        <w:t>протоколом заседания ПЦК</w:t>
      </w:r>
    </w:p>
    <w:p w:rsidR="008D3F9D" w:rsidRDefault="008D3F9D" w:rsidP="008D3F9D">
      <w:pPr>
        <w:spacing w:after="0" w:line="240" w:lineRule="auto"/>
        <w:ind w:firstLine="5103"/>
        <w:jc w:val="center"/>
        <w:rPr>
          <w:b/>
        </w:rPr>
      </w:pPr>
      <w:r>
        <w:rPr>
          <w:b/>
        </w:rPr>
        <w:t>специальных дисциплин</w:t>
      </w:r>
    </w:p>
    <w:p w:rsidR="008D3F9D" w:rsidRDefault="00EB7C34" w:rsidP="008D3F9D">
      <w:pPr>
        <w:spacing w:after="0" w:line="240" w:lineRule="auto"/>
        <w:ind w:firstLine="5103"/>
        <w:jc w:val="center"/>
        <w:rPr>
          <w:b/>
        </w:rPr>
      </w:pPr>
      <w:r>
        <w:rPr>
          <w:b/>
        </w:rPr>
        <w:t xml:space="preserve">от </w:t>
      </w:r>
      <w:r w:rsidR="00A26F0A">
        <w:rPr>
          <w:b/>
        </w:rPr>
        <w:t>31</w:t>
      </w:r>
      <w:r>
        <w:rPr>
          <w:b/>
        </w:rPr>
        <w:t>.0</w:t>
      </w:r>
      <w:r w:rsidR="00A26F0A">
        <w:rPr>
          <w:b/>
        </w:rPr>
        <w:t>8</w:t>
      </w:r>
      <w:r>
        <w:rPr>
          <w:b/>
        </w:rPr>
        <w:t>.201</w:t>
      </w:r>
      <w:r w:rsidR="00A26F0A">
        <w:rPr>
          <w:b/>
        </w:rPr>
        <w:t>8</w:t>
      </w:r>
      <w:r>
        <w:rPr>
          <w:b/>
        </w:rPr>
        <w:t xml:space="preserve"> № </w:t>
      </w:r>
      <w:r w:rsidR="00A26F0A">
        <w:rPr>
          <w:b/>
        </w:rPr>
        <w:t>1</w:t>
      </w:r>
    </w:p>
    <w:p w:rsidR="008D3F9D" w:rsidRPr="009A5033" w:rsidRDefault="008D3F9D" w:rsidP="008D3F9D">
      <w:pPr>
        <w:spacing w:after="0" w:line="240" w:lineRule="auto"/>
        <w:jc w:val="center"/>
        <w:rPr>
          <w:b/>
        </w:rPr>
      </w:pPr>
    </w:p>
    <w:p w:rsidR="008D3F9D" w:rsidRDefault="008D3F9D" w:rsidP="008D3F9D">
      <w:pPr>
        <w:spacing w:after="0" w:line="240" w:lineRule="auto"/>
        <w:jc w:val="center"/>
        <w:rPr>
          <w:b/>
        </w:rPr>
      </w:pPr>
    </w:p>
    <w:p w:rsidR="008D3F9D" w:rsidRDefault="008D3F9D" w:rsidP="008D3F9D">
      <w:pPr>
        <w:spacing w:after="0" w:line="240" w:lineRule="auto"/>
        <w:jc w:val="center"/>
        <w:rPr>
          <w:b/>
        </w:rPr>
      </w:pPr>
    </w:p>
    <w:p w:rsidR="008D3F9D" w:rsidRPr="009A5033" w:rsidRDefault="008D3F9D" w:rsidP="008D3F9D">
      <w:pPr>
        <w:spacing w:after="0" w:line="240" w:lineRule="auto"/>
        <w:jc w:val="center"/>
        <w:rPr>
          <w:b/>
        </w:rPr>
      </w:pPr>
    </w:p>
    <w:p w:rsidR="008D3F9D" w:rsidRPr="009A5033" w:rsidRDefault="008D3F9D" w:rsidP="008D3F9D">
      <w:pPr>
        <w:spacing w:after="0" w:line="240" w:lineRule="auto"/>
        <w:jc w:val="center"/>
        <w:rPr>
          <w:b/>
        </w:rPr>
      </w:pPr>
    </w:p>
    <w:p w:rsidR="008D3F9D" w:rsidRPr="009A5033" w:rsidRDefault="008D3F9D" w:rsidP="008D3F9D">
      <w:pPr>
        <w:spacing w:after="0" w:line="240" w:lineRule="auto"/>
        <w:jc w:val="center"/>
        <w:rPr>
          <w:b/>
        </w:rPr>
      </w:pPr>
      <w:r w:rsidRPr="009A5033">
        <w:rPr>
          <w:b/>
        </w:rPr>
        <w:t xml:space="preserve">Фонд оценочных средств </w:t>
      </w:r>
    </w:p>
    <w:p w:rsidR="008D3F9D" w:rsidRPr="009A5033" w:rsidRDefault="008D3F9D" w:rsidP="008D3F9D">
      <w:pPr>
        <w:spacing w:after="0" w:line="240" w:lineRule="auto"/>
        <w:jc w:val="center"/>
        <w:rPr>
          <w:b/>
        </w:rPr>
      </w:pPr>
      <w:r>
        <w:rPr>
          <w:b/>
        </w:rPr>
        <w:t xml:space="preserve">Всероссийской олимпиады профессионального мастерства </w:t>
      </w:r>
    </w:p>
    <w:p w:rsidR="008D3F9D" w:rsidRPr="009A5033" w:rsidRDefault="008D3F9D" w:rsidP="008D3F9D">
      <w:pPr>
        <w:spacing w:after="0" w:line="240" w:lineRule="auto"/>
        <w:jc w:val="center"/>
        <w:rPr>
          <w:b/>
        </w:rPr>
      </w:pPr>
      <w:r w:rsidRPr="009A5033">
        <w:rPr>
          <w:b/>
        </w:rPr>
        <w:t xml:space="preserve">по </w:t>
      </w:r>
      <w:r>
        <w:rPr>
          <w:b/>
        </w:rPr>
        <w:t>укрупненной группе специальностей  СПО</w:t>
      </w:r>
    </w:p>
    <w:p w:rsidR="008D3F9D" w:rsidRPr="009A5033" w:rsidRDefault="008D3F9D" w:rsidP="008D3F9D">
      <w:pPr>
        <w:spacing w:after="0" w:line="240" w:lineRule="auto"/>
        <w:jc w:val="center"/>
        <w:rPr>
          <w:b/>
        </w:rPr>
      </w:pPr>
      <w:r>
        <w:rPr>
          <w:b/>
        </w:rPr>
        <w:t xml:space="preserve">20.00.00 </w:t>
      </w:r>
      <w:proofErr w:type="spellStart"/>
      <w:r>
        <w:rPr>
          <w:b/>
        </w:rPr>
        <w:t>Техносферная</w:t>
      </w:r>
      <w:proofErr w:type="spellEnd"/>
      <w:r>
        <w:rPr>
          <w:b/>
        </w:rPr>
        <w:t xml:space="preserve"> безопасность</w:t>
      </w:r>
    </w:p>
    <w:p w:rsidR="008D3F9D" w:rsidRPr="009A5033" w:rsidRDefault="008D3F9D" w:rsidP="008D3F9D">
      <w:pPr>
        <w:spacing w:after="0" w:line="240" w:lineRule="auto"/>
        <w:jc w:val="center"/>
        <w:rPr>
          <w:b/>
        </w:rPr>
      </w:pPr>
    </w:p>
    <w:p w:rsidR="008D3F9D" w:rsidRPr="009A5033" w:rsidRDefault="008D3F9D" w:rsidP="008D3F9D">
      <w:pPr>
        <w:spacing w:after="0" w:line="240" w:lineRule="auto"/>
        <w:jc w:val="center"/>
        <w:rPr>
          <w:b/>
        </w:rPr>
      </w:pPr>
    </w:p>
    <w:p w:rsidR="008D3F9D" w:rsidRPr="009A5033" w:rsidRDefault="008D3F9D" w:rsidP="008D3F9D">
      <w:pPr>
        <w:spacing w:after="0" w:line="240" w:lineRule="auto"/>
        <w:jc w:val="center"/>
        <w:rPr>
          <w:b/>
        </w:rPr>
      </w:pPr>
    </w:p>
    <w:p w:rsidR="008D3F9D" w:rsidRPr="009A5033" w:rsidRDefault="008D3F9D" w:rsidP="008D3F9D">
      <w:pPr>
        <w:spacing w:after="0" w:line="240" w:lineRule="auto"/>
        <w:jc w:val="center"/>
        <w:rPr>
          <w:b/>
        </w:rPr>
      </w:pPr>
    </w:p>
    <w:p w:rsidR="008D3F9D" w:rsidRPr="009A5033" w:rsidRDefault="008D3F9D" w:rsidP="008D3F9D">
      <w:pPr>
        <w:spacing w:after="0" w:line="240" w:lineRule="auto"/>
        <w:jc w:val="center"/>
        <w:rPr>
          <w:b/>
        </w:rPr>
      </w:pPr>
    </w:p>
    <w:p w:rsidR="008D3F9D" w:rsidRDefault="008D3F9D" w:rsidP="008D3F9D">
      <w:pPr>
        <w:spacing w:after="0" w:line="240" w:lineRule="auto"/>
        <w:jc w:val="center"/>
        <w:rPr>
          <w:b/>
        </w:rPr>
      </w:pPr>
      <w:bookmarkStart w:id="0" w:name="_GoBack"/>
      <w:bookmarkEnd w:id="0"/>
    </w:p>
    <w:p w:rsidR="008D3F9D" w:rsidRDefault="008D3F9D" w:rsidP="008D3F9D">
      <w:pPr>
        <w:spacing w:after="0" w:line="240" w:lineRule="auto"/>
        <w:jc w:val="center"/>
        <w:rPr>
          <w:b/>
        </w:rPr>
      </w:pPr>
    </w:p>
    <w:p w:rsidR="008D3F9D" w:rsidRDefault="008D3F9D" w:rsidP="008D3F9D">
      <w:pPr>
        <w:spacing w:after="0" w:line="240" w:lineRule="auto"/>
        <w:jc w:val="center"/>
        <w:rPr>
          <w:b/>
        </w:rPr>
      </w:pPr>
    </w:p>
    <w:p w:rsidR="008D3F9D" w:rsidRDefault="008D3F9D" w:rsidP="008D3F9D">
      <w:pPr>
        <w:spacing w:after="0" w:line="240" w:lineRule="auto"/>
        <w:jc w:val="center"/>
        <w:rPr>
          <w:b/>
        </w:rPr>
      </w:pPr>
    </w:p>
    <w:p w:rsidR="008D3F9D" w:rsidRDefault="008D3F9D" w:rsidP="008D3F9D">
      <w:pPr>
        <w:spacing w:after="0" w:line="240" w:lineRule="auto"/>
        <w:jc w:val="center"/>
        <w:rPr>
          <w:b/>
        </w:rPr>
      </w:pPr>
    </w:p>
    <w:p w:rsidR="00EB7C34" w:rsidRDefault="00EB7C34" w:rsidP="008D3F9D">
      <w:pPr>
        <w:spacing w:after="0" w:line="240" w:lineRule="auto"/>
        <w:jc w:val="center"/>
        <w:rPr>
          <w:b/>
        </w:rPr>
      </w:pPr>
    </w:p>
    <w:p w:rsidR="00EB7C34" w:rsidRDefault="00EB7C34" w:rsidP="008D3F9D">
      <w:pPr>
        <w:spacing w:after="0" w:line="240" w:lineRule="auto"/>
        <w:jc w:val="center"/>
        <w:rPr>
          <w:b/>
        </w:rPr>
      </w:pPr>
    </w:p>
    <w:p w:rsidR="00EB7C34" w:rsidRDefault="00EB7C34" w:rsidP="008D3F9D">
      <w:pPr>
        <w:spacing w:after="0" w:line="240" w:lineRule="auto"/>
        <w:jc w:val="center"/>
        <w:rPr>
          <w:b/>
        </w:rPr>
      </w:pPr>
    </w:p>
    <w:p w:rsidR="00EB7C34" w:rsidRDefault="00EB7C34" w:rsidP="008D3F9D">
      <w:pPr>
        <w:spacing w:after="0" w:line="240" w:lineRule="auto"/>
        <w:jc w:val="center"/>
        <w:rPr>
          <w:b/>
        </w:rPr>
      </w:pPr>
    </w:p>
    <w:p w:rsidR="00EB7C34" w:rsidRDefault="00EB7C34" w:rsidP="008D3F9D">
      <w:pPr>
        <w:spacing w:after="0" w:line="240" w:lineRule="auto"/>
        <w:jc w:val="center"/>
        <w:rPr>
          <w:b/>
        </w:rPr>
      </w:pPr>
    </w:p>
    <w:p w:rsidR="00EB7C34" w:rsidRDefault="00EB7C34" w:rsidP="008D3F9D">
      <w:pPr>
        <w:spacing w:after="0" w:line="240" w:lineRule="auto"/>
        <w:jc w:val="center"/>
        <w:rPr>
          <w:b/>
        </w:rPr>
      </w:pPr>
    </w:p>
    <w:p w:rsidR="00EB7C34" w:rsidRDefault="00EB7C34" w:rsidP="008D3F9D">
      <w:pPr>
        <w:spacing w:after="0" w:line="240" w:lineRule="auto"/>
        <w:jc w:val="center"/>
        <w:rPr>
          <w:b/>
        </w:rPr>
      </w:pPr>
    </w:p>
    <w:p w:rsidR="00EB7C34" w:rsidRDefault="00EB7C34" w:rsidP="008D3F9D">
      <w:pPr>
        <w:spacing w:after="0" w:line="240" w:lineRule="auto"/>
        <w:jc w:val="center"/>
        <w:rPr>
          <w:b/>
        </w:rPr>
      </w:pPr>
    </w:p>
    <w:p w:rsidR="00EB7C34" w:rsidRDefault="00EB7C34" w:rsidP="008D3F9D">
      <w:pPr>
        <w:spacing w:after="0" w:line="240" w:lineRule="auto"/>
        <w:jc w:val="center"/>
        <w:rPr>
          <w:b/>
        </w:rPr>
      </w:pPr>
    </w:p>
    <w:p w:rsidR="008D3F9D" w:rsidRDefault="008D3F9D" w:rsidP="008D3F9D">
      <w:pPr>
        <w:spacing w:after="0" w:line="240" w:lineRule="auto"/>
        <w:jc w:val="center"/>
        <w:rPr>
          <w:b/>
        </w:rPr>
      </w:pPr>
    </w:p>
    <w:p w:rsidR="008D3F9D" w:rsidRDefault="008D3F9D" w:rsidP="008D3F9D">
      <w:pPr>
        <w:spacing w:after="0" w:line="240" w:lineRule="auto"/>
        <w:jc w:val="center"/>
        <w:rPr>
          <w:b/>
        </w:rPr>
      </w:pPr>
    </w:p>
    <w:p w:rsidR="008D3F9D" w:rsidRPr="00A72F8B" w:rsidRDefault="00EB7C34" w:rsidP="008D3F9D">
      <w:pPr>
        <w:spacing w:after="0" w:line="240" w:lineRule="auto"/>
        <w:jc w:val="center"/>
      </w:pPr>
      <w:r>
        <w:t>г. Серпухов</w:t>
      </w:r>
    </w:p>
    <w:p w:rsidR="008D3F9D" w:rsidRDefault="008D3F9D" w:rsidP="008D3F9D">
      <w:pPr>
        <w:jc w:val="center"/>
      </w:pPr>
      <w:r w:rsidRPr="00A72F8B">
        <w:t>201</w:t>
      </w:r>
      <w:r w:rsidR="00F87C79">
        <w:t>8</w:t>
      </w:r>
      <w:r w:rsidRPr="00A72F8B">
        <w:t xml:space="preserve"> год</w:t>
      </w:r>
    </w:p>
    <w:p w:rsidR="00087B4D" w:rsidRPr="00A72F8B" w:rsidRDefault="00087B4D" w:rsidP="00A72F8B">
      <w:pPr>
        <w:jc w:val="both"/>
      </w:pPr>
      <w:r w:rsidRPr="00A72F8B">
        <w:lastRenderedPageBreak/>
        <w:t xml:space="preserve">Комплект </w:t>
      </w:r>
      <w:r w:rsidRPr="00A72F8B">
        <w:rPr>
          <w:bCs/>
        </w:rPr>
        <w:t>фондов оценочных сре</w:t>
      </w:r>
      <w:proofErr w:type="gramStart"/>
      <w:r w:rsidRPr="00A72F8B">
        <w:rPr>
          <w:bCs/>
        </w:rPr>
        <w:t xml:space="preserve">дств </w:t>
      </w:r>
      <w:r w:rsidR="00A72F8B" w:rsidRPr="00A72F8B">
        <w:t>дл</w:t>
      </w:r>
      <w:proofErr w:type="gramEnd"/>
      <w:r w:rsidR="00A72F8B" w:rsidRPr="00A72F8B">
        <w:t xml:space="preserve">я </w:t>
      </w:r>
      <w:r w:rsidR="009D595F">
        <w:t xml:space="preserve">проведения </w:t>
      </w:r>
      <w:r w:rsidR="00A72F8B" w:rsidRPr="00A72F8B">
        <w:t>начального этапа Всероссийской олимпиады по профильному направлению</w:t>
      </w:r>
      <w:r w:rsidR="00F87C79">
        <w:t xml:space="preserve"> </w:t>
      </w:r>
      <w:r w:rsidR="008B6D48">
        <w:t>20.02.02 Защита в чрезвычайных ситуациях</w:t>
      </w:r>
      <w:r w:rsidR="00F87C79">
        <w:t xml:space="preserve"> </w:t>
      </w:r>
      <w:r w:rsidRPr="00A72F8B">
        <w:t>разработан на основе ФГОС СПО по специальности среднего</w:t>
      </w:r>
      <w:r w:rsidR="00EB7C34">
        <w:t xml:space="preserve"> профессионального образования </w:t>
      </w:r>
      <w:r w:rsidR="008B6D48">
        <w:t>20.02.02 Защита в чрезвычайных ситуациях</w:t>
      </w:r>
    </w:p>
    <w:p w:rsidR="00087B4D" w:rsidRPr="00971F41" w:rsidRDefault="00087B4D" w:rsidP="00087B4D">
      <w:pPr>
        <w:spacing w:before="720" w:line="360" w:lineRule="auto"/>
        <w:jc w:val="both"/>
      </w:pPr>
      <w:r w:rsidRPr="00971F41">
        <w:t>Разработчики:</w:t>
      </w:r>
    </w:p>
    <w:p w:rsidR="00A72F8B" w:rsidRDefault="00A72F8B" w:rsidP="00626C15">
      <w:pPr>
        <w:spacing w:line="360" w:lineRule="auto"/>
      </w:pPr>
      <w:r>
        <w:t>ГА</w:t>
      </w:r>
      <w:r w:rsidR="00EB7C34">
        <w:t>ПОУ МО «Губернский колледж</w:t>
      </w:r>
      <w:r w:rsidR="00626C15">
        <w:t>»</w:t>
      </w:r>
    </w:p>
    <w:p w:rsidR="00087B4D" w:rsidRDefault="000010AD" w:rsidP="00626C15">
      <w:pPr>
        <w:spacing w:line="360" w:lineRule="auto"/>
      </w:pPr>
      <w:r>
        <w:t>Калачев В.В.</w:t>
      </w:r>
      <w:r w:rsidR="00A72F8B">
        <w:t xml:space="preserve"> преподаватель специальных дисциплин</w:t>
      </w:r>
    </w:p>
    <w:p w:rsidR="00226C8A" w:rsidRDefault="00226C8A" w:rsidP="00226C8A">
      <w:pPr>
        <w:spacing w:line="360" w:lineRule="auto"/>
      </w:pPr>
      <w:proofErr w:type="spellStart"/>
      <w:r>
        <w:t>Приказчикова</w:t>
      </w:r>
      <w:proofErr w:type="spellEnd"/>
      <w:r>
        <w:t xml:space="preserve"> Е.В. преподаватель иностранного языка</w:t>
      </w:r>
    </w:p>
    <w:p w:rsidR="0018358F" w:rsidRDefault="0018358F">
      <w:pPr>
        <w:rPr>
          <w:b/>
        </w:rPr>
      </w:pPr>
      <w:r>
        <w:rPr>
          <w:b/>
        </w:rPr>
        <w:br w:type="page"/>
      </w:r>
    </w:p>
    <w:p w:rsidR="00087B4D" w:rsidRPr="008B6D48" w:rsidRDefault="00087B4D" w:rsidP="009D595F">
      <w:pPr>
        <w:spacing w:after="0" w:line="360" w:lineRule="auto"/>
        <w:jc w:val="center"/>
        <w:rPr>
          <w:b/>
        </w:rPr>
      </w:pPr>
      <w:r w:rsidRPr="008B6D48">
        <w:rPr>
          <w:b/>
        </w:rPr>
        <w:lastRenderedPageBreak/>
        <w:t>1 Область применения</w:t>
      </w:r>
    </w:p>
    <w:p w:rsidR="00A72F8B" w:rsidRDefault="00087B4D" w:rsidP="009D595F">
      <w:pPr>
        <w:spacing w:after="0" w:line="360" w:lineRule="auto"/>
        <w:ind w:firstLine="720"/>
        <w:jc w:val="both"/>
      </w:pPr>
      <w:r w:rsidRPr="008B6D48">
        <w:t xml:space="preserve">Комплект </w:t>
      </w:r>
      <w:r w:rsidRPr="008B6D48">
        <w:rPr>
          <w:bCs/>
        </w:rPr>
        <w:t xml:space="preserve">фондов оценочных средств </w:t>
      </w:r>
      <w:r w:rsidRPr="008B6D48">
        <w:t xml:space="preserve">(ФОС) предназначен для проверки результатов </w:t>
      </w:r>
      <w:r w:rsidR="00A72F8B" w:rsidRPr="008B6D48">
        <w:t xml:space="preserve">уровня </w:t>
      </w:r>
      <w:proofErr w:type="spellStart"/>
      <w:r w:rsidR="00A72F8B" w:rsidRPr="008B6D48">
        <w:t>сформированности</w:t>
      </w:r>
      <w:proofErr w:type="spellEnd"/>
      <w:r w:rsidR="00A72F8B" w:rsidRPr="008B6D48">
        <w:t xml:space="preserve"> компетенций участников соревнования.</w:t>
      </w:r>
    </w:p>
    <w:p w:rsidR="008B6D48" w:rsidRDefault="008B6D48" w:rsidP="009D595F">
      <w:pPr>
        <w:spacing w:after="0" w:line="360" w:lineRule="auto"/>
        <w:jc w:val="center"/>
        <w:rPr>
          <w:b/>
        </w:rPr>
      </w:pPr>
      <w:r w:rsidRPr="008B6D48">
        <w:rPr>
          <w:b/>
        </w:rPr>
        <w:t>2. Организационные основы проведения олимпиады</w:t>
      </w:r>
    </w:p>
    <w:p w:rsidR="008B6D48" w:rsidRPr="008B6D48" w:rsidRDefault="008B6D48" w:rsidP="009D595F">
      <w:pPr>
        <w:spacing w:after="0" w:line="360" w:lineRule="auto"/>
        <w:ind w:firstLine="720"/>
        <w:jc w:val="both"/>
      </w:pPr>
      <w:r w:rsidRPr="008B6D48">
        <w:t xml:space="preserve">Олимпиада  проводится в соответствии с </w:t>
      </w:r>
      <w:r>
        <w:t xml:space="preserve">письмом Министерства образования и науки Московской области Российской федерации № 06-1699 от 26.12.2016 «Об организации всероссийской олимпиады в 2017 году» и на основании положения о проведении начального этапа Всероссийской олимпиады профессионального мастерства </w:t>
      </w:r>
      <w:proofErr w:type="gramStart"/>
      <w:r>
        <w:t>обучающихся</w:t>
      </w:r>
      <w:proofErr w:type="gramEnd"/>
      <w:r>
        <w:t xml:space="preserve"> по специальностям среднего профессионального образования.</w:t>
      </w:r>
    </w:p>
    <w:p w:rsidR="008B6D48" w:rsidRPr="008B6D48" w:rsidRDefault="008B6D48" w:rsidP="009D595F">
      <w:pPr>
        <w:spacing w:after="0" w:line="360" w:lineRule="auto"/>
        <w:ind w:firstLine="720"/>
        <w:jc w:val="both"/>
      </w:pPr>
      <w:r w:rsidRPr="008B6D48">
        <w:t>Олимпиада  спасателей проводится комиссией и оформляется протоколом.</w:t>
      </w:r>
    </w:p>
    <w:p w:rsidR="008B6D48" w:rsidRPr="008B6D48" w:rsidRDefault="008B6D48" w:rsidP="009D595F">
      <w:pPr>
        <w:spacing w:after="0" w:line="360" w:lineRule="auto"/>
        <w:ind w:firstLine="720"/>
        <w:jc w:val="both"/>
      </w:pPr>
      <w:r w:rsidRPr="008B6D48">
        <w:t xml:space="preserve">Итоги олимпиады определяются открытым голосованием. Олимпиада  проводится на шести учебных местах. </w:t>
      </w:r>
    </w:p>
    <w:p w:rsidR="008224FD" w:rsidRDefault="008224FD" w:rsidP="009D595F">
      <w:pPr>
        <w:spacing w:after="0" w:line="360" w:lineRule="auto"/>
        <w:ind w:right="-283"/>
        <w:jc w:val="center"/>
        <w:rPr>
          <w:b/>
        </w:rPr>
      </w:pPr>
      <w:r>
        <w:rPr>
          <w:b/>
        </w:rPr>
        <w:t>Часть 1</w:t>
      </w:r>
    </w:p>
    <w:p w:rsidR="008B6D48" w:rsidRPr="008B6D48" w:rsidRDefault="008B6D48" w:rsidP="009D595F">
      <w:pPr>
        <w:spacing w:after="0" w:line="360" w:lineRule="auto"/>
        <w:ind w:right="-283"/>
        <w:jc w:val="center"/>
        <w:rPr>
          <w:b/>
        </w:rPr>
      </w:pPr>
      <w:r w:rsidRPr="008B6D48">
        <w:rPr>
          <w:b/>
        </w:rPr>
        <w:t>Теоретическая подготовка</w:t>
      </w:r>
    </w:p>
    <w:p w:rsidR="005154DD" w:rsidRDefault="008B6D48" w:rsidP="009D595F">
      <w:pPr>
        <w:spacing w:after="0" w:line="360" w:lineRule="auto"/>
        <w:ind w:right="-283" w:firstLine="720"/>
        <w:jc w:val="both"/>
      </w:pPr>
      <w:r w:rsidRPr="008B6D48">
        <w:t xml:space="preserve">При оценке знаний по теоретической подготовке используется тестирование на компьютере по «Программе первоначальной и профессиональной подготовки спасателей». В тесты включены вопросы по всем предметам обучения спасателей. </w:t>
      </w:r>
    </w:p>
    <w:p w:rsidR="008B6D48" w:rsidRPr="005154DD" w:rsidRDefault="008B6D48" w:rsidP="009D595F">
      <w:pPr>
        <w:spacing w:after="0" w:line="360" w:lineRule="auto"/>
        <w:ind w:right="-283" w:firstLine="720"/>
        <w:jc w:val="both"/>
        <w:rPr>
          <w:b/>
          <w:i/>
        </w:rPr>
      </w:pPr>
      <w:r w:rsidRPr="005154DD">
        <w:rPr>
          <w:b/>
          <w:i/>
        </w:rPr>
        <w:t>Обучающийся должен ответить на 20 вопросов за 15 минут, количество правильных ответов не менее 16.</w:t>
      </w:r>
    </w:p>
    <w:p w:rsidR="00355F93" w:rsidRDefault="00355F93" w:rsidP="009D595F">
      <w:pPr>
        <w:spacing w:after="0" w:line="360" w:lineRule="auto"/>
        <w:ind w:right="-283"/>
        <w:jc w:val="center"/>
        <w:rPr>
          <w:b/>
        </w:rPr>
      </w:pPr>
      <w:r>
        <w:rPr>
          <w:b/>
        </w:rPr>
        <w:t>Часть 2</w:t>
      </w:r>
    </w:p>
    <w:p w:rsidR="00355F93" w:rsidRDefault="00355F93" w:rsidP="009D595F">
      <w:pPr>
        <w:spacing w:after="0" w:line="360" w:lineRule="auto"/>
        <w:ind w:right="-283"/>
        <w:jc w:val="center"/>
        <w:rPr>
          <w:b/>
        </w:rPr>
      </w:pPr>
      <w:r>
        <w:rPr>
          <w:b/>
        </w:rPr>
        <w:t>Практическая часть</w:t>
      </w:r>
    </w:p>
    <w:p w:rsidR="008B6D48" w:rsidRDefault="008B6D48" w:rsidP="009D595F">
      <w:pPr>
        <w:spacing w:after="0" w:line="360" w:lineRule="auto"/>
        <w:ind w:right="-283"/>
        <w:jc w:val="center"/>
        <w:rPr>
          <w:b/>
        </w:rPr>
      </w:pPr>
      <w:r w:rsidRPr="005154DD">
        <w:rPr>
          <w:b/>
        </w:rPr>
        <w:t>Медицинская подготовка</w:t>
      </w:r>
    </w:p>
    <w:p w:rsidR="008B6D48" w:rsidRPr="008B6D48" w:rsidRDefault="008B6D48" w:rsidP="009D595F">
      <w:pPr>
        <w:spacing w:after="0" w:line="360" w:lineRule="auto"/>
        <w:ind w:right="-283" w:firstLine="720"/>
        <w:jc w:val="both"/>
        <w:rPr>
          <w:u w:val="single"/>
        </w:rPr>
      </w:pPr>
      <w:r w:rsidRPr="008B6D48">
        <w:rPr>
          <w:u w:val="single"/>
        </w:rPr>
        <w:t xml:space="preserve">Спасатель должен: </w:t>
      </w:r>
    </w:p>
    <w:p w:rsidR="008B6D48" w:rsidRPr="008B6D48" w:rsidRDefault="008B6D48" w:rsidP="009D595F">
      <w:pPr>
        <w:spacing w:after="0" w:line="360" w:lineRule="auto"/>
        <w:ind w:right="-283" w:firstLine="720"/>
        <w:jc w:val="both"/>
      </w:pPr>
      <w:r w:rsidRPr="008B6D48">
        <w:rPr>
          <w:u w:val="single"/>
        </w:rPr>
        <w:t>Знать</w:t>
      </w:r>
      <w:r w:rsidRPr="008B6D48">
        <w:t xml:space="preserve"> – характерные признаки поражений, содержание и объем первой помощи пострадавшим от различных травмирующих факторов, порядок сортировки пострадавших (определение очередности оказания помощи, а также </w:t>
      </w:r>
      <w:r w:rsidRPr="008B6D48">
        <w:lastRenderedPageBreak/>
        <w:t>возможности и очереди эвакуации), способы выноса пострадавших из очага поражения и правила их погрузки на транспорт, правила личной и общественной гигиены;</w:t>
      </w:r>
    </w:p>
    <w:p w:rsidR="008B6D48" w:rsidRPr="008B6D48" w:rsidRDefault="008B6D48" w:rsidP="009D595F">
      <w:pPr>
        <w:spacing w:after="0" w:line="360" w:lineRule="auto"/>
        <w:ind w:right="-283" w:firstLine="720"/>
        <w:jc w:val="both"/>
      </w:pPr>
      <w:r w:rsidRPr="008B6D48">
        <w:rPr>
          <w:u w:val="single"/>
        </w:rPr>
        <w:t>Уметь</w:t>
      </w:r>
      <w:r w:rsidRPr="008B6D48">
        <w:t xml:space="preserve"> – оказывать первую помощь пострадавшим в различных чрезвычайных ситуациях:</w:t>
      </w:r>
    </w:p>
    <w:p w:rsidR="008B6D48" w:rsidRPr="008B6D48" w:rsidRDefault="008B6D48" w:rsidP="009D595F">
      <w:pPr>
        <w:spacing w:after="0" w:line="360" w:lineRule="auto"/>
        <w:ind w:right="-283" w:firstLine="720"/>
        <w:jc w:val="both"/>
      </w:pPr>
      <w:r w:rsidRPr="008B6D48">
        <w:t>прекращать действия поражающих факторов;</w:t>
      </w:r>
    </w:p>
    <w:p w:rsidR="008B6D48" w:rsidRPr="008B6D48" w:rsidRDefault="008B6D48" w:rsidP="009D595F">
      <w:pPr>
        <w:spacing w:after="0" w:line="360" w:lineRule="auto"/>
        <w:ind w:right="-283" w:firstLine="720"/>
        <w:jc w:val="both"/>
      </w:pPr>
      <w:r w:rsidRPr="008B6D48">
        <w:t>восстанавливать проходимость верхних дыхательных путей;</w:t>
      </w:r>
    </w:p>
    <w:p w:rsidR="008B6D48" w:rsidRPr="008B6D48" w:rsidRDefault="008B6D48" w:rsidP="009D595F">
      <w:pPr>
        <w:spacing w:after="0" w:line="360" w:lineRule="auto"/>
        <w:ind w:right="-283" w:firstLine="720"/>
        <w:jc w:val="both"/>
      </w:pPr>
      <w:r w:rsidRPr="008B6D48">
        <w:t>правильно придавать физиологически выгодное положение телу пострадавшему;</w:t>
      </w:r>
    </w:p>
    <w:p w:rsidR="008B6D48" w:rsidRPr="008B6D48" w:rsidRDefault="008B6D48" w:rsidP="009D595F">
      <w:pPr>
        <w:spacing w:after="0" w:line="360" w:lineRule="auto"/>
        <w:ind w:right="-283" w:firstLine="720"/>
        <w:jc w:val="both"/>
      </w:pPr>
      <w:r w:rsidRPr="008B6D48">
        <w:t>временно останавливать наружное кровотечение;</w:t>
      </w:r>
    </w:p>
    <w:p w:rsidR="008B6D48" w:rsidRPr="008B6D48" w:rsidRDefault="008B6D48" w:rsidP="009D595F">
      <w:pPr>
        <w:spacing w:after="0" w:line="360" w:lineRule="auto"/>
        <w:ind w:right="-283" w:firstLine="720"/>
        <w:jc w:val="both"/>
      </w:pPr>
      <w:r w:rsidRPr="008B6D48">
        <w:t>выполнять непрямой (закрытый) массаж сердца;</w:t>
      </w:r>
    </w:p>
    <w:p w:rsidR="008B6D48" w:rsidRPr="008B6D48" w:rsidRDefault="008B6D48" w:rsidP="009D595F">
      <w:pPr>
        <w:spacing w:after="0" w:line="360" w:lineRule="auto"/>
        <w:ind w:right="-283" w:firstLine="720"/>
        <w:jc w:val="both"/>
      </w:pPr>
      <w:r w:rsidRPr="008B6D48">
        <w:t>выполнять искусственную вентиляцию легких (искусственное дыхание);</w:t>
      </w:r>
    </w:p>
    <w:p w:rsidR="008B6D48" w:rsidRPr="008B6D48" w:rsidRDefault="008B6D48" w:rsidP="009D595F">
      <w:pPr>
        <w:spacing w:after="0" w:line="360" w:lineRule="auto"/>
        <w:ind w:right="-283" w:firstLine="720"/>
        <w:jc w:val="both"/>
      </w:pPr>
      <w:r w:rsidRPr="008B6D48">
        <w:t>накладывать повязку на раневые и ожоговые поверхности;</w:t>
      </w:r>
    </w:p>
    <w:p w:rsidR="008B6D48" w:rsidRPr="008B6D48" w:rsidRDefault="008B6D48" w:rsidP="009D595F">
      <w:pPr>
        <w:spacing w:after="0" w:line="360" w:lineRule="auto"/>
        <w:ind w:right="-283" w:firstLine="720"/>
        <w:jc w:val="both"/>
      </w:pPr>
      <w:r w:rsidRPr="008B6D48">
        <w:t>проводить транспортную иммобилизацию при переломах костей, обширных ожогах и размозжениях мягких тканей;</w:t>
      </w:r>
    </w:p>
    <w:p w:rsidR="008B6D48" w:rsidRPr="008B6D48" w:rsidRDefault="008B6D48" w:rsidP="009D595F">
      <w:pPr>
        <w:spacing w:after="0" w:line="360" w:lineRule="auto"/>
        <w:ind w:right="-283" w:firstLine="720"/>
        <w:jc w:val="both"/>
      </w:pPr>
      <w:r w:rsidRPr="008B6D48">
        <w:t>проводить частичную специальную обработку;</w:t>
      </w:r>
    </w:p>
    <w:p w:rsidR="008B6D48" w:rsidRPr="008B6D48" w:rsidRDefault="008B6D48" w:rsidP="009D595F">
      <w:pPr>
        <w:spacing w:after="0" w:line="360" w:lineRule="auto"/>
        <w:ind w:right="-283" w:firstLine="720"/>
        <w:jc w:val="both"/>
      </w:pPr>
      <w:r w:rsidRPr="008B6D48">
        <w:t xml:space="preserve">налаживать </w:t>
      </w:r>
      <w:proofErr w:type="spellStart"/>
      <w:r w:rsidRPr="008B6D48">
        <w:t>окклюзионную</w:t>
      </w:r>
      <w:proofErr w:type="spellEnd"/>
      <w:r w:rsidRPr="008B6D48">
        <w:t xml:space="preserve"> повязку (при открытом пневмотораксе);</w:t>
      </w:r>
    </w:p>
    <w:p w:rsidR="008B6D48" w:rsidRPr="008B6D48" w:rsidRDefault="008B6D48" w:rsidP="009D595F">
      <w:pPr>
        <w:spacing w:after="0" w:line="360" w:lineRule="auto"/>
        <w:ind w:right="-283" w:firstLine="720"/>
        <w:jc w:val="both"/>
      </w:pPr>
      <w:r w:rsidRPr="008B6D48">
        <w:t>практически владеть приемами и способами согревания пострадавшего.</w:t>
      </w:r>
    </w:p>
    <w:p w:rsidR="008B6D48" w:rsidRPr="005154DD" w:rsidRDefault="008B6D48" w:rsidP="009D595F">
      <w:pPr>
        <w:spacing w:after="0" w:line="360" w:lineRule="auto"/>
        <w:ind w:right="-283" w:firstLine="720"/>
        <w:jc w:val="both"/>
        <w:rPr>
          <w:b/>
          <w:u w:val="single"/>
        </w:rPr>
      </w:pPr>
      <w:r w:rsidRPr="005154DD">
        <w:rPr>
          <w:b/>
          <w:u w:val="single"/>
        </w:rPr>
        <w:t>Выполнить нормативы:</w:t>
      </w:r>
    </w:p>
    <w:p w:rsidR="008B6D48" w:rsidRPr="008B6D48" w:rsidRDefault="008B6D48" w:rsidP="009D595F">
      <w:pPr>
        <w:spacing w:after="0" w:line="360" w:lineRule="auto"/>
        <w:ind w:right="-283" w:firstLine="720"/>
        <w:jc w:val="both"/>
      </w:pPr>
      <w:r w:rsidRPr="008B6D48">
        <w:t>№ 1. Наложение резинового кровоостанавливающего жгута на бедро (плечо)</w:t>
      </w:r>
      <w:r w:rsidR="003A7757">
        <w:t>.</w:t>
      </w:r>
    </w:p>
    <w:p w:rsidR="008B6D48" w:rsidRPr="008B6D48" w:rsidRDefault="008B6D48" w:rsidP="009D595F">
      <w:pPr>
        <w:spacing w:after="0" w:line="360" w:lineRule="auto"/>
        <w:ind w:right="-283" w:firstLine="720"/>
        <w:jc w:val="both"/>
      </w:pPr>
      <w:r w:rsidRPr="008B6D48">
        <w:t xml:space="preserve">Условия выполнения норматива: Спасатель стоит около «пострадавшего», держа жгут в руках. «Пострадавший» лежит. Выполнение норматива заканчивается закреплением жгута и обозначением времени его наложения. </w:t>
      </w:r>
    </w:p>
    <w:p w:rsidR="008B6D48" w:rsidRPr="008B6D48" w:rsidRDefault="008B6D48" w:rsidP="009D595F">
      <w:pPr>
        <w:spacing w:after="0" w:line="360" w:lineRule="auto"/>
        <w:ind w:right="-283" w:firstLine="720"/>
        <w:jc w:val="both"/>
      </w:pPr>
      <w:r w:rsidRPr="008B6D48">
        <w:t xml:space="preserve">Оценка: </w:t>
      </w:r>
      <w:proofErr w:type="spellStart"/>
      <w:r w:rsidRPr="008B6D48">
        <w:t>отл</w:t>
      </w:r>
      <w:proofErr w:type="spellEnd"/>
      <w:r w:rsidRPr="008B6D48">
        <w:t>.</w:t>
      </w:r>
      <w:r w:rsidR="003A7757">
        <w:t xml:space="preserve"> – 18 с.; хор. – 20 с.; уд. – 22</w:t>
      </w:r>
      <w:r w:rsidRPr="008B6D48">
        <w:t xml:space="preserve"> с.</w:t>
      </w:r>
    </w:p>
    <w:p w:rsidR="005154DD" w:rsidRDefault="005154DD" w:rsidP="009D595F">
      <w:pPr>
        <w:spacing w:after="0" w:line="360" w:lineRule="auto"/>
        <w:ind w:right="-283" w:firstLine="720"/>
        <w:jc w:val="both"/>
      </w:pPr>
    </w:p>
    <w:p w:rsidR="008B6D48" w:rsidRPr="008B6D48" w:rsidRDefault="008B6D48" w:rsidP="009D595F">
      <w:pPr>
        <w:spacing w:after="0" w:line="360" w:lineRule="auto"/>
        <w:ind w:right="-283" w:firstLine="720"/>
        <w:jc w:val="both"/>
      </w:pPr>
      <w:r w:rsidRPr="008B6D48">
        <w:t>№ 2. Наложение шин из подручного материала при переломах костей верхних  и нижних конечностей.</w:t>
      </w:r>
    </w:p>
    <w:p w:rsidR="008B6D48" w:rsidRPr="008B6D48" w:rsidRDefault="008B6D48" w:rsidP="009D595F">
      <w:pPr>
        <w:spacing w:after="0" w:line="360" w:lineRule="auto"/>
        <w:ind w:right="-283" w:firstLine="720"/>
        <w:jc w:val="both"/>
      </w:pPr>
      <w:r w:rsidRPr="008B6D48">
        <w:lastRenderedPageBreak/>
        <w:t>Условия выполнения норматива: «Пострадавший» лежит на земле, а спасатель работает в удобном для него положении. Шина накладывается на одежду. Подручный материал находится рядом.</w:t>
      </w:r>
    </w:p>
    <w:p w:rsidR="008B6D48" w:rsidRPr="008B6D48" w:rsidRDefault="008B6D48" w:rsidP="009D595F">
      <w:pPr>
        <w:spacing w:after="0" w:line="360" w:lineRule="auto"/>
        <w:ind w:right="-283" w:firstLine="720"/>
        <w:jc w:val="both"/>
      </w:pPr>
      <w:proofErr w:type="gramStart"/>
      <w:r w:rsidRPr="008B6D48">
        <w:t xml:space="preserve">Оценка: при переломе костей плеча - </w:t>
      </w:r>
      <w:proofErr w:type="spellStart"/>
      <w:r w:rsidRPr="008B6D48">
        <w:t>отл</w:t>
      </w:r>
      <w:proofErr w:type="spellEnd"/>
      <w:r w:rsidR="003A7757">
        <w:t>. – 2 мин. 20 с.; хор. – 2</w:t>
      </w:r>
      <w:r w:rsidRPr="008B6D48">
        <w:t xml:space="preserve"> мин.</w:t>
      </w:r>
      <w:r w:rsidR="003A7757">
        <w:t xml:space="preserve"> 30 с; уд. – 2</w:t>
      </w:r>
      <w:r w:rsidRPr="008B6D48">
        <w:t xml:space="preserve"> мин. </w:t>
      </w:r>
      <w:r w:rsidR="003A7757">
        <w:t>4</w:t>
      </w:r>
      <w:r w:rsidRPr="008B6D48">
        <w:t xml:space="preserve">0 с.; </w:t>
      </w:r>
      <w:proofErr w:type="gramEnd"/>
    </w:p>
    <w:p w:rsidR="008B6D48" w:rsidRPr="008B6D48" w:rsidRDefault="008B6D48" w:rsidP="009D595F">
      <w:pPr>
        <w:spacing w:after="0" w:line="360" w:lineRule="auto"/>
        <w:ind w:right="-283" w:firstLine="720"/>
        <w:jc w:val="both"/>
      </w:pPr>
      <w:r w:rsidRPr="008B6D48">
        <w:t xml:space="preserve">при переломе костей голени </w:t>
      </w:r>
      <w:proofErr w:type="gramStart"/>
      <w:r w:rsidRPr="008B6D48">
        <w:t>-</w:t>
      </w:r>
      <w:proofErr w:type="spellStart"/>
      <w:r w:rsidR="003A7757">
        <w:t>о</w:t>
      </w:r>
      <w:proofErr w:type="gramEnd"/>
      <w:r w:rsidR="003A7757">
        <w:t>тл</w:t>
      </w:r>
      <w:proofErr w:type="spellEnd"/>
      <w:r w:rsidR="003A7757">
        <w:t>. – 2 мин.; хор. – 2 мин. 15 с.; уд. – 2</w:t>
      </w:r>
      <w:r w:rsidRPr="008B6D48">
        <w:t xml:space="preserve"> мин.</w:t>
      </w:r>
      <w:r w:rsidR="003A7757">
        <w:t xml:space="preserve"> 30 с.</w:t>
      </w:r>
    </w:p>
    <w:p w:rsidR="005154DD" w:rsidRDefault="005154DD" w:rsidP="009D595F">
      <w:pPr>
        <w:spacing w:after="0" w:line="360" w:lineRule="auto"/>
        <w:ind w:right="-283" w:firstLine="720"/>
        <w:jc w:val="both"/>
      </w:pPr>
    </w:p>
    <w:p w:rsidR="008B6D48" w:rsidRPr="008B6D48" w:rsidRDefault="008B6D48" w:rsidP="009D595F">
      <w:pPr>
        <w:spacing w:after="0" w:line="360" w:lineRule="auto"/>
        <w:ind w:right="-283" w:firstLine="720"/>
        <w:jc w:val="both"/>
      </w:pPr>
      <w:r w:rsidRPr="008B6D48">
        <w:t>№ 3 Наложение первичной повязки.</w:t>
      </w:r>
    </w:p>
    <w:p w:rsidR="008B6D48" w:rsidRPr="008B6D48" w:rsidRDefault="008B6D48" w:rsidP="009D595F">
      <w:pPr>
        <w:spacing w:after="0" w:line="360" w:lineRule="auto"/>
        <w:ind w:right="-283" w:firstLine="720"/>
        <w:jc w:val="both"/>
      </w:pPr>
      <w:r w:rsidRPr="008B6D48">
        <w:t xml:space="preserve">Условия выполнения норматива: «Пострадавший» лежит. Время, затраченное на обнаружение раны, не учитывается. Перевязочный материал и другие средства оказания помощи находятся рядом. </w:t>
      </w:r>
    </w:p>
    <w:p w:rsidR="008B6D48" w:rsidRPr="008B6D48" w:rsidRDefault="008B6D48" w:rsidP="009D595F">
      <w:pPr>
        <w:spacing w:after="0" w:line="360" w:lineRule="auto"/>
        <w:ind w:right="-283" w:firstLine="720"/>
        <w:jc w:val="both"/>
      </w:pPr>
      <w:proofErr w:type="gramStart"/>
      <w:r w:rsidRPr="008B6D48">
        <w:t xml:space="preserve">Оценка: повязка на голову - </w:t>
      </w:r>
      <w:proofErr w:type="spellStart"/>
      <w:r w:rsidRPr="008B6D48">
        <w:t>отл</w:t>
      </w:r>
      <w:proofErr w:type="spellEnd"/>
      <w:r w:rsidRPr="008B6D48">
        <w:t xml:space="preserve">. – 1 мин. 10 с.; хор. – 1 мин. 15 с.; уд. – 1 мин. 20 с.; </w:t>
      </w:r>
      <w:proofErr w:type="gramEnd"/>
    </w:p>
    <w:p w:rsidR="008B6D48" w:rsidRPr="008B6D48" w:rsidRDefault="008B6D48" w:rsidP="009D595F">
      <w:pPr>
        <w:spacing w:after="0" w:line="360" w:lineRule="auto"/>
        <w:ind w:right="-283" w:firstLine="720"/>
        <w:jc w:val="both"/>
      </w:pPr>
      <w:proofErr w:type="gramStart"/>
      <w:r w:rsidRPr="008B6D48">
        <w:t xml:space="preserve">повязка на локтевой сустав - </w:t>
      </w:r>
      <w:proofErr w:type="spellStart"/>
      <w:r w:rsidRPr="008B6D48">
        <w:t>отл</w:t>
      </w:r>
      <w:proofErr w:type="spellEnd"/>
      <w:r w:rsidRPr="008B6D48">
        <w:t xml:space="preserve">. – 1 мин. 10 с.; хор. – 1 мин. 15 с.; уд. – 1 мин. 20 с.; </w:t>
      </w:r>
      <w:proofErr w:type="gramEnd"/>
    </w:p>
    <w:p w:rsidR="008B6D48" w:rsidRPr="008B6D48" w:rsidRDefault="008B6D48" w:rsidP="009D595F">
      <w:pPr>
        <w:spacing w:after="0" w:line="360" w:lineRule="auto"/>
        <w:ind w:right="-283" w:firstLine="720"/>
        <w:jc w:val="both"/>
      </w:pPr>
      <w:proofErr w:type="gramStart"/>
      <w:r w:rsidRPr="008B6D48">
        <w:t xml:space="preserve">«восьмиобразная» повязка на грудь - </w:t>
      </w:r>
      <w:proofErr w:type="spellStart"/>
      <w:r w:rsidRPr="008B6D48">
        <w:t>отл</w:t>
      </w:r>
      <w:proofErr w:type="spellEnd"/>
      <w:r w:rsidRPr="008B6D48">
        <w:t>. – 2 мин. 10 с.; хор. – 2 мин. 20 с.; уд. – 2 мин. 30 с.</w:t>
      </w:r>
      <w:proofErr w:type="gramEnd"/>
    </w:p>
    <w:p w:rsidR="005154DD" w:rsidRDefault="005154DD" w:rsidP="009D595F">
      <w:pPr>
        <w:spacing w:after="0" w:line="360" w:lineRule="auto"/>
        <w:ind w:right="-283" w:firstLine="720"/>
        <w:jc w:val="both"/>
        <w:rPr>
          <w:u w:val="single"/>
        </w:rPr>
      </w:pPr>
    </w:p>
    <w:p w:rsidR="008B6D48" w:rsidRPr="008B6D48" w:rsidRDefault="008B6D48" w:rsidP="009D595F">
      <w:pPr>
        <w:spacing w:after="0" w:line="360" w:lineRule="auto"/>
        <w:ind w:right="-283" w:firstLine="720"/>
        <w:jc w:val="both"/>
      </w:pPr>
      <w:r w:rsidRPr="008B6D48">
        <w:rPr>
          <w:u w:val="single"/>
        </w:rPr>
        <w:t>Примечание</w:t>
      </w:r>
      <w:r w:rsidRPr="008B6D48">
        <w:t>: Ошибки, снижающие оценку на один балл: повязка наложена слабо или при ее наложении образуются складки; повязка не закреплена или закреплена узлом над раной.</w:t>
      </w:r>
    </w:p>
    <w:p w:rsidR="008B6D48" w:rsidRDefault="008B6D48" w:rsidP="009D595F">
      <w:pPr>
        <w:spacing w:after="0" w:line="360" w:lineRule="auto"/>
        <w:ind w:right="-283"/>
        <w:jc w:val="center"/>
        <w:rPr>
          <w:b/>
        </w:rPr>
      </w:pPr>
      <w:r w:rsidRPr="005154DD">
        <w:rPr>
          <w:b/>
        </w:rPr>
        <w:t>Противопожарная подготовка</w:t>
      </w:r>
    </w:p>
    <w:p w:rsidR="008B6D48" w:rsidRPr="008B6D48" w:rsidRDefault="008B6D48" w:rsidP="009D595F">
      <w:pPr>
        <w:spacing w:after="0" w:line="360" w:lineRule="auto"/>
        <w:ind w:right="-283" w:firstLine="720"/>
        <w:jc w:val="both"/>
        <w:rPr>
          <w:u w:val="single"/>
        </w:rPr>
      </w:pPr>
      <w:r w:rsidRPr="008B6D48">
        <w:rPr>
          <w:u w:val="single"/>
        </w:rPr>
        <w:t>Спасатель должен:</w:t>
      </w:r>
    </w:p>
    <w:p w:rsidR="008B6D48" w:rsidRPr="008B6D48" w:rsidRDefault="008B6D48" w:rsidP="009D595F">
      <w:pPr>
        <w:widowControl w:val="0"/>
        <w:spacing w:after="0" w:line="360" w:lineRule="auto"/>
        <w:ind w:firstLine="720"/>
        <w:jc w:val="both"/>
      </w:pPr>
      <w:r w:rsidRPr="008B6D48">
        <w:rPr>
          <w:u w:val="single"/>
        </w:rPr>
        <w:t>Знать</w:t>
      </w:r>
      <w:r w:rsidRPr="008B6D48">
        <w:t xml:space="preserve"> – общие обязанности спасателя при выполнении задачи по тушению пожаров; общие сведения о процессе горения, пожаре и его развитии; общие сведения об основных огнетушащих веществах; общие сведения о пожарно-техническом оборудовании; требования безопасности при спасании людей, эвакуации имущества и выполнении специальных работ на пожаре;</w:t>
      </w:r>
    </w:p>
    <w:p w:rsidR="008B6D48" w:rsidRPr="008B6D48" w:rsidRDefault="008B6D48" w:rsidP="009D595F">
      <w:pPr>
        <w:widowControl w:val="0"/>
        <w:spacing w:after="0" w:line="360" w:lineRule="auto"/>
        <w:ind w:firstLine="720"/>
        <w:jc w:val="both"/>
      </w:pPr>
      <w:r w:rsidRPr="008B6D48">
        <w:rPr>
          <w:u w:val="single"/>
        </w:rPr>
        <w:lastRenderedPageBreak/>
        <w:t>Уметь</w:t>
      </w:r>
      <w:r w:rsidRPr="008B6D48">
        <w:t xml:space="preserve"> - правильно действовать при обнаружении пожара, применять первичные средства пожаротушения, умело использовать ручной механизированный и немеханизированный инструмент, спасать людей с помощью лестниц, веревки и проводить </w:t>
      </w:r>
      <w:proofErr w:type="spellStart"/>
      <w:r w:rsidRPr="008B6D48">
        <w:t>самоспасение</w:t>
      </w:r>
      <w:proofErr w:type="spellEnd"/>
      <w:r w:rsidRPr="008B6D48">
        <w:t xml:space="preserve"> при ведении спасательных работ.</w:t>
      </w:r>
    </w:p>
    <w:p w:rsidR="008B6D48" w:rsidRPr="005154DD" w:rsidRDefault="008B6D48" w:rsidP="009D595F">
      <w:pPr>
        <w:spacing w:after="0" w:line="360" w:lineRule="auto"/>
        <w:ind w:firstLine="720"/>
        <w:jc w:val="both"/>
        <w:rPr>
          <w:u w:val="single"/>
        </w:rPr>
      </w:pPr>
      <w:r w:rsidRPr="005154DD">
        <w:rPr>
          <w:u w:val="single"/>
        </w:rPr>
        <w:t>Ликвидация очага пожара с помощью кошмы.</w:t>
      </w:r>
    </w:p>
    <w:p w:rsidR="008B6D48" w:rsidRPr="008B6D48" w:rsidRDefault="008B6D48" w:rsidP="009D595F">
      <w:pPr>
        <w:spacing w:after="0" w:line="360" w:lineRule="auto"/>
        <w:ind w:firstLine="720"/>
        <w:jc w:val="both"/>
      </w:pPr>
      <w:r w:rsidRPr="008B6D48">
        <w:t xml:space="preserve">Условия выполнения норматива: Очаг пожара находится на расстоянии </w:t>
      </w:r>
      <w:smartTag w:uri="urn:schemas-microsoft-com:office:smarttags" w:element="metricconverter">
        <w:smartTagPr>
          <w:attr w:name="ProductID" w:val="100 м"/>
        </w:smartTagPr>
        <w:r w:rsidRPr="008B6D48">
          <w:t>100 м</w:t>
        </w:r>
      </w:smartTag>
      <w:r w:rsidRPr="008B6D48">
        <w:t xml:space="preserve"> от пожарного щита. Пожарный инвентарь закреплен на своих местах. Обучаемый стоит не ближе </w:t>
      </w:r>
      <w:smartTag w:uri="urn:schemas-microsoft-com:office:smarttags" w:element="metricconverter">
        <w:smartTagPr>
          <w:attr w:name="ProductID" w:val="1 м"/>
        </w:smartTagPr>
        <w:r w:rsidRPr="008B6D48">
          <w:t>1 м</w:t>
        </w:r>
      </w:smartTag>
      <w:r w:rsidRPr="008B6D48">
        <w:t xml:space="preserve"> от пожарного щита. </w:t>
      </w:r>
    </w:p>
    <w:p w:rsidR="008B6D48" w:rsidRPr="008B6D48" w:rsidRDefault="008B6D48" w:rsidP="009D595F">
      <w:pPr>
        <w:spacing w:after="0" w:line="360" w:lineRule="auto"/>
        <w:ind w:firstLine="720"/>
        <w:jc w:val="both"/>
      </w:pPr>
      <w:r w:rsidRPr="008B6D48">
        <w:t>Окончание: возгорание ликвидировано.</w:t>
      </w:r>
    </w:p>
    <w:p w:rsidR="008B6D48" w:rsidRPr="008B6D48" w:rsidRDefault="008B6D48" w:rsidP="009D595F">
      <w:pPr>
        <w:spacing w:after="0" w:line="360" w:lineRule="auto"/>
        <w:ind w:firstLine="720"/>
        <w:jc w:val="both"/>
      </w:pPr>
      <w:r w:rsidRPr="008B6D48">
        <w:t xml:space="preserve">Очаг пожара: емкость не менее </w:t>
      </w:r>
      <w:smartTag w:uri="urn:schemas-microsoft-com:office:smarttags" w:element="metricconverter">
        <w:smartTagPr>
          <w:attr w:name="ProductID" w:val="10 л"/>
        </w:smartTagPr>
        <w:r w:rsidRPr="008B6D48">
          <w:t>10 л</w:t>
        </w:r>
      </w:smartTag>
      <w:r w:rsidRPr="008B6D48">
        <w:t xml:space="preserve">, с диаметром не менее </w:t>
      </w:r>
      <w:smartTag w:uri="urn:schemas-microsoft-com:office:smarttags" w:element="metricconverter">
        <w:smartTagPr>
          <w:attr w:name="ProductID" w:val="300 мм"/>
        </w:smartTagPr>
        <w:r w:rsidRPr="008B6D48">
          <w:t>300 мм</w:t>
        </w:r>
      </w:smartTag>
      <w:r w:rsidRPr="008B6D48">
        <w:t>, с любой горючей смесью бензин, керосин с высотой взлива</w:t>
      </w:r>
      <w:smartTag w:uri="urn:schemas-microsoft-com:office:smarttags" w:element="metricconverter">
        <w:smartTagPr>
          <w:attr w:name="ProductID" w:val="5 см"/>
        </w:smartTagPr>
        <w:r w:rsidRPr="008B6D48">
          <w:t>5 см</w:t>
        </w:r>
      </w:smartTag>
      <w:r w:rsidRPr="008B6D48">
        <w:t>. Поджигают горючую смесь в момент подачи команды на выполнение упражнения.</w:t>
      </w:r>
    </w:p>
    <w:p w:rsidR="008B6D48" w:rsidRPr="008B6D48" w:rsidRDefault="008B6D48" w:rsidP="009D595F">
      <w:pPr>
        <w:spacing w:after="0" w:line="360" w:lineRule="auto"/>
        <w:ind w:firstLine="720"/>
        <w:jc w:val="both"/>
      </w:pPr>
      <w:r w:rsidRPr="008B6D48">
        <w:t xml:space="preserve">Оценочные показатели: </w:t>
      </w:r>
      <w:proofErr w:type="spellStart"/>
      <w:r w:rsidRPr="008B6D48">
        <w:t>отл</w:t>
      </w:r>
      <w:proofErr w:type="spellEnd"/>
      <w:r w:rsidRPr="008B6D48">
        <w:t xml:space="preserve">. -  25 с.; хор. – 30 с.; </w:t>
      </w:r>
      <w:proofErr w:type="spellStart"/>
      <w:r w:rsidRPr="008B6D48">
        <w:t>удовл</w:t>
      </w:r>
      <w:proofErr w:type="spellEnd"/>
      <w:r w:rsidRPr="008B6D48">
        <w:t>. – 35 с.</w:t>
      </w:r>
    </w:p>
    <w:p w:rsidR="008B6D48" w:rsidRPr="008B6D48" w:rsidRDefault="008B6D48" w:rsidP="009D595F">
      <w:pPr>
        <w:spacing w:after="0" w:line="360" w:lineRule="auto"/>
        <w:ind w:firstLine="720"/>
        <w:jc w:val="both"/>
      </w:pPr>
      <w:r w:rsidRPr="008B6D48">
        <w:t>Подготовка кандидата проверяется методом тестирования по билетам и отработки одного из нормативов по пожарно-строевой подготовке.</w:t>
      </w:r>
    </w:p>
    <w:p w:rsidR="008B6D48" w:rsidRDefault="008B6D48" w:rsidP="009D595F">
      <w:pPr>
        <w:spacing w:after="0" w:line="360" w:lineRule="auto"/>
        <w:ind w:right="-283"/>
        <w:jc w:val="center"/>
        <w:rPr>
          <w:b/>
        </w:rPr>
      </w:pPr>
      <w:r w:rsidRPr="005154DD">
        <w:rPr>
          <w:b/>
        </w:rPr>
        <w:t>Альпинистская подготовка</w:t>
      </w:r>
    </w:p>
    <w:p w:rsidR="008B6D48" w:rsidRPr="008B6D48" w:rsidRDefault="008B6D48" w:rsidP="009D595F">
      <w:pPr>
        <w:spacing w:after="0" w:line="360" w:lineRule="auto"/>
        <w:ind w:right="-283" w:firstLine="720"/>
        <w:jc w:val="both"/>
        <w:rPr>
          <w:u w:val="single"/>
        </w:rPr>
      </w:pPr>
      <w:r w:rsidRPr="008B6D48">
        <w:rPr>
          <w:u w:val="single"/>
        </w:rPr>
        <w:t>Спасатель должен:</w:t>
      </w:r>
    </w:p>
    <w:p w:rsidR="008B6D48" w:rsidRPr="008B6D48" w:rsidRDefault="008B6D48" w:rsidP="009D595F">
      <w:pPr>
        <w:spacing w:after="0" w:line="360" w:lineRule="auto"/>
        <w:ind w:right="-283" w:firstLine="720"/>
        <w:jc w:val="both"/>
      </w:pPr>
      <w:r w:rsidRPr="008B6D48">
        <w:rPr>
          <w:u w:val="single"/>
        </w:rPr>
        <w:t>Знать</w:t>
      </w:r>
      <w:r w:rsidRPr="008B6D48">
        <w:t xml:space="preserve"> – классификацию веревок (спасательных) и узлов их назначение.</w:t>
      </w:r>
    </w:p>
    <w:p w:rsidR="008B6D48" w:rsidRPr="008B6D48" w:rsidRDefault="008B6D48" w:rsidP="009D595F">
      <w:pPr>
        <w:spacing w:after="0" w:line="360" w:lineRule="auto"/>
        <w:ind w:right="-283" w:firstLine="720"/>
        <w:jc w:val="both"/>
      </w:pPr>
      <w:r w:rsidRPr="008B6D48">
        <w:rPr>
          <w:u w:val="single"/>
        </w:rPr>
        <w:t>Уметь</w:t>
      </w:r>
      <w:r w:rsidRPr="008B6D48">
        <w:t xml:space="preserve"> – вязать основные узлы: Булинь (беседочный); Схватывающий; Проводника; Восьмерка; Встречный; </w:t>
      </w:r>
      <w:proofErr w:type="spellStart"/>
      <w:r w:rsidRPr="008B6D48">
        <w:t>Брамшкотовый</w:t>
      </w:r>
      <w:proofErr w:type="spellEnd"/>
      <w:r w:rsidRPr="008B6D48">
        <w:t xml:space="preserve">. </w:t>
      </w:r>
    </w:p>
    <w:p w:rsidR="008B6D48" w:rsidRPr="008B6D48" w:rsidRDefault="008B6D48" w:rsidP="009D595F">
      <w:pPr>
        <w:spacing w:after="0" w:line="360" w:lineRule="auto"/>
        <w:ind w:right="-283" w:firstLine="720"/>
        <w:jc w:val="both"/>
      </w:pPr>
      <w:r w:rsidRPr="008B6D48">
        <w:t xml:space="preserve">Обучающийся должен правильно экипироваться и вязать не менее 5 основных узлов, иметь понятие о страховке и </w:t>
      </w:r>
      <w:proofErr w:type="spellStart"/>
      <w:r w:rsidRPr="008B6D48">
        <w:t>самостраховке</w:t>
      </w:r>
      <w:proofErr w:type="spellEnd"/>
      <w:r w:rsidRPr="008B6D48">
        <w:t>, уметь пользоваться подъемными и страховочными устройствами.</w:t>
      </w:r>
    </w:p>
    <w:p w:rsidR="008B6D48" w:rsidRPr="006A18FE" w:rsidRDefault="008B6D48" w:rsidP="006A18FE">
      <w:pPr>
        <w:spacing w:after="0" w:line="360" w:lineRule="auto"/>
        <w:ind w:right="-283" w:firstLine="720"/>
        <w:jc w:val="center"/>
        <w:rPr>
          <w:b/>
        </w:rPr>
      </w:pPr>
      <w:r w:rsidRPr="006A18FE">
        <w:rPr>
          <w:b/>
        </w:rPr>
        <w:t>Радиационная, химическая и бактериологическая защита</w:t>
      </w:r>
      <w:r w:rsidR="00237406" w:rsidRPr="006A18FE">
        <w:rPr>
          <w:b/>
        </w:rPr>
        <w:t>.</w:t>
      </w:r>
    </w:p>
    <w:p w:rsidR="008B6D48" w:rsidRPr="008B6D48" w:rsidRDefault="008B6D48" w:rsidP="009D595F">
      <w:pPr>
        <w:tabs>
          <w:tab w:val="left" w:pos="3402"/>
          <w:tab w:val="left" w:pos="6804"/>
        </w:tabs>
        <w:spacing w:after="0" w:line="360" w:lineRule="auto"/>
        <w:ind w:right="-283" w:firstLine="720"/>
        <w:jc w:val="both"/>
        <w:rPr>
          <w:u w:val="single"/>
        </w:rPr>
      </w:pPr>
      <w:r w:rsidRPr="008B6D48">
        <w:rPr>
          <w:u w:val="single"/>
        </w:rPr>
        <w:t>Спасатель должен:</w:t>
      </w:r>
    </w:p>
    <w:p w:rsidR="008B6D48" w:rsidRPr="008B6D48" w:rsidRDefault="008B6D48" w:rsidP="009D595F">
      <w:pPr>
        <w:spacing w:after="0" w:line="360" w:lineRule="auto"/>
        <w:ind w:right="-283" w:firstLine="720"/>
        <w:jc w:val="both"/>
      </w:pPr>
      <w:r w:rsidRPr="008B6D48">
        <w:rPr>
          <w:u w:val="single"/>
        </w:rPr>
        <w:t>Знать</w:t>
      </w:r>
      <w:r w:rsidRPr="008B6D48">
        <w:t xml:space="preserve"> – основные </w:t>
      </w:r>
      <w:proofErr w:type="spellStart"/>
      <w:r w:rsidRPr="008B6D48">
        <w:t>аварийно</w:t>
      </w:r>
      <w:proofErr w:type="spellEnd"/>
      <w:r w:rsidRPr="008B6D48">
        <w:t xml:space="preserve"> химически опасные вещества (АХОВ), их свойства, поражающие факторы и способы защиты от них.</w:t>
      </w:r>
    </w:p>
    <w:p w:rsidR="008B6D48" w:rsidRPr="008B6D48" w:rsidRDefault="008B6D48" w:rsidP="009D595F">
      <w:pPr>
        <w:spacing w:after="0" w:line="360" w:lineRule="auto"/>
        <w:ind w:right="-283" w:firstLine="720"/>
        <w:jc w:val="both"/>
      </w:pPr>
      <w:r w:rsidRPr="008B6D48">
        <w:rPr>
          <w:u w:val="single"/>
        </w:rPr>
        <w:t>Уметь</w:t>
      </w:r>
      <w:r w:rsidRPr="008B6D48">
        <w:t xml:space="preserve"> – пользоваться средствами индивидуальной защиты, действовать в условиях заражения воздуха и местности. </w:t>
      </w:r>
    </w:p>
    <w:p w:rsidR="008B6D48" w:rsidRPr="008B6D48" w:rsidRDefault="008B6D48" w:rsidP="009D595F">
      <w:pPr>
        <w:spacing w:after="0" w:line="360" w:lineRule="auto"/>
        <w:ind w:right="-283" w:firstLine="720"/>
        <w:jc w:val="both"/>
        <w:rPr>
          <w:u w:val="single"/>
        </w:rPr>
      </w:pPr>
      <w:r w:rsidRPr="008B6D48">
        <w:rPr>
          <w:u w:val="single"/>
        </w:rPr>
        <w:lastRenderedPageBreak/>
        <w:t xml:space="preserve">Выполнить нормативы: </w:t>
      </w:r>
    </w:p>
    <w:p w:rsidR="008B6D48" w:rsidRPr="008B6D48" w:rsidRDefault="008B6D48" w:rsidP="009D595F">
      <w:pPr>
        <w:spacing w:after="0" w:line="360" w:lineRule="auto"/>
        <w:ind w:right="-283" w:firstLine="720"/>
        <w:jc w:val="both"/>
      </w:pPr>
      <w:r w:rsidRPr="008B6D48">
        <w:t xml:space="preserve">Надевание защитной одежды ОЗК. Оценка: </w:t>
      </w:r>
      <w:proofErr w:type="spellStart"/>
      <w:r w:rsidRPr="008B6D48">
        <w:t>отл</w:t>
      </w:r>
      <w:proofErr w:type="spellEnd"/>
      <w:r w:rsidRPr="008B6D48">
        <w:t>. – 4 мин.; хор. – 4 мин. 20 с.; уд. – 5 мин. 10с.</w:t>
      </w:r>
    </w:p>
    <w:p w:rsidR="008224FD" w:rsidRDefault="008224FD" w:rsidP="009D595F">
      <w:pPr>
        <w:spacing w:after="0" w:line="360" w:lineRule="auto"/>
        <w:ind w:right="-283" w:firstLine="720"/>
        <w:jc w:val="center"/>
        <w:rPr>
          <w:b/>
        </w:rPr>
      </w:pPr>
      <w:r>
        <w:rPr>
          <w:b/>
        </w:rPr>
        <w:t>Часть 3</w:t>
      </w:r>
    </w:p>
    <w:p w:rsidR="005154DD" w:rsidRDefault="005154DD" w:rsidP="009D595F">
      <w:pPr>
        <w:spacing w:after="0" w:line="360" w:lineRule="auto"/>
        <w:ind w:right="-283" w:firstLine="720"/>
        <w:jc w:val="center"/>
        <w:rPr>
          <w:b/>
        </w:rPr>
      </w:pPr>
      <w:r w:rsidRPr="005154DD">
        <w:rPr>
          <w:b/>
        </w:rPr>
        <w:t>Знание иностранного языка (английский)</w:t>
      </w:r>
    </w:p>
    <w:p w:rsidR="009D595F" w:rsidRPr="008807F8" w:rsidRDefault="009D595F" w:rsidP="009D595F">
      <w:pPr>
        <w:autoSpaceDE w:val="0"/>
        <w:autoSpaceDN w:val="0"/>
        <w:adjustRightInd w:val="0"/>
        <w:spacing w:after="0" w:line="360" w:lineRule="auto"/>
        <w:jc w:val="center"/>
        <w:rPr>
          <w:rFonts w:eastAsiaTheme="minorHAnsi"/>
          <w:b/>
          <w:bCs/>
          <w:color w:val="000000"/>
          <w:lang w:val="en-US"/>
        </w:rPr>
      </w:pPr>
      <w:proofErr w:type="spellStart"/>
      <w:r>
        <w:rPr>
          <w:rFonts w:eastAsiaTheme="minorHAnsi"/>
          <w:b/>
          <w:bCs/>
          <w:color w:val="000000"/>
          <w:lang w:val="en-US"/>
        </w:rPr>
        <w:t>Readthetext</w:t>
      </w:r>
      <w:proofErr w:type="spellEnd"/>
      <w:r w:rsidRPr="00EB7C34">
        <w:rPr>
          <w:rFonts w:eastAsiaTheme="minorHAnsi"/>
          <w:b/>
          <w:bCs/>
          <w:color w:val="000000"/>
          <w:lang w:val="en-US"/>
        </w:rPr>
        <w:t xml:space="preserve">. </w:t>
      </w:r>
      <w:r w:rsidRPr="008807F8">
        <w:rPr>
          <w:rFonts w:eastAsiaTheme="minorHAnsi"/>
          <w:b/>
          <w:bCs/>
          <w:color w:val="000000"/>
          <w:lang w:val="en-US"/>
        </w:rPr>
        <w:t>Choose the correct answer for the statements</w:t>
      </w:r>
      <w:r>
        <w:rPr>
          <w:rFonts w:eastAsiaTheme="minorHAnsi"/>
          <w:b/>
          <w:bCs/>
          <w:color w:val="000000"/>
          <w:lang w:val="en-US"/>
        </w:rPr>
        <w:t xml:space="preserve"> after the text.</w:t>
      </w:r>
    </w:p>
    <w:p w:rsidR="008807F8" w:rsidRPr="008807F8" w:rsidRDefault="008807F8" w:rsidP="009D595F">
      <w:pPr>
        <w:autoSpaceDE w:val="0"/>
        <w:autoSpaceDN w:val="0"/>
        <w:adjustRightInd w:val="0"/>
        <w:spacing w:after="0" w:line="360" w:lineRule="auto"/>
        <w:jc w:val="center"/>
        <w:rPr>
          <w:rFonts w:eastAsiaTheme="minorHAnsi"/>
          <w:color w:val="000000"/>
          <w:lang w:val="en-US"/>
        </w:rPr>
      </w:pPr>
      <w:r w:rsidRPr="008807F8">
        <w:rPr>
          <w:rFonts w:eastAsiaTheme="minorHAnsi"/>
          <w:b/>
          <w:bCs/>
          <w:color w:val="000000"/>
          <w:lang w:val="en-US"/>
        </w:rPr>
        <w:t>PROTECT YOUR HOME</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The best way to protect your structure from being damaged by a wildland fire is to prevent it from starting on fire in the first place. To do this, one must know of the many ways fire spreads from one fuel source to another.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One way a structure starts on fire is through radiation. Heat travels via electromagnetic waves, without objects or gases carrying it along. Radiated heat goes out in all directions, unnoticed until it strikes an object. Burning buildings can radiate heat to surrounding structures, sometimes even passing through glass windows and igniting objects inside. The amount of heat produced depends on: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 the size of the flame: generally, larger flames release more heat;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 the amount of surface area on the structure exposed to the radiant heat: the larger the piece of surface that is exposed, the greater the chance of ignition;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 duration of exposure: the more time the structure is exposed the greater the </w:t>
      </w:r>
      <w:r w:rsidRPr="008807F8">
        <w:rPr>
          <w:rFonts w:eastAsiaTheme="minorHAnsi"/>
          <w:i/>
          <w:iCs/>
          <w:color w:val="000000"/>
          <w:lang w:val="en-US"/>
        </w:rPr>
        <w:t xml:space="preserve">likelihood </w:t>
      </w:r>
      <w:r w:rsidRPr="008807F8">
        <w:rPr>
          <w:rFonts w:eastAsiaTheme="minorHAnsi"/>
          <w:color w:val="000000"/>
          <w:lang w:val="en-US"/>
        </w:rPr>
        <w:t xml:space="preserve">of ignition;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 the distance between the flames and the structure: the closer the flames are to the structure, the greater the chance of ignition.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A second way a structure may start on fire is through conduction. Conduction is caused by direct contact between the flame and the structure. Firebrands, which are small pieces of burning material often carried by wind, can start new fires, and are a common form of conduction. Minimizing the chance of loss due to firebrand-started ignitions include: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 using non-flammable building materials in the construction of your home. This is especially important when considering the type of roof to install;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 planting appropriate vegetation around structures.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lastRenderedPageBreak/>
        <w:t xml:space="preserve">Convection is a third way fire spreads. Convection is caused by the superheated air that rises from the fires and pre-heats the fuels above it. Convection is most often associated with steep slopes and the "Chimney Effect". The best way to minimize loss due to convective heating include: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 build all structures back away from steep slopes. The edge of these steep slopes often provides the best view but can also make the home extremely difficult to protect during a wildland fire; </w:t>
      </w:r>
    </w:p>
    <w:p w:rsidR="008807F8" w:rsidRPr="008807F8" w:rsidRDefault="008807F8" w:rsidP="009D595F">
      <w:pPr>
        <w:autoSpaceDE w:val="0"/>
        <w:autoSpaceDN w:val="0"/>
        <w:adjustRightInd w:val="0"/>
        <w:spacing w:after="0" w:line="360" w:lineRule="auto"/>
        <w:ind w:firstLine="709"/>
        <w:jc w:val="both"/>
        <w:rPr>
          <w:rFonts w:eastAsiaTheme="minorHAnsi"/>
          <w:color w:val="000000"/>
          <w:lang w:val="en-US"/>
        </w:rPr>
      </w:pPr>
      <w:r w:rsidRPr="008807F8">
        <w:rPr>
          <w:rFonts w:eastAsiaTheme="minorHAnsi"/>
          <w:color w:val="000000"/>
          <w:lang w:val="en-US"/>
        </w:rPr>
        <w:t xml:space="preserve">– avoid building your home at the top of steep canyons. </w:t>
      </w:r>
    </w:p>
    <w:p w:rsidR="008807F8" w:rsidRPr="008807F8" w:rsidRDefault="008807F8" w:rsidP="009D595F">
      <w:pPr>
        <w:tabs>
          <w:tab w:val="left" w:pos="360"/>
        </w:tabs>
        <w:spacing w:after="0" w:line="360" w:lineRule="auto"/>
        <w:ind w:firstLine="709"/>
        <w:jc w:val="both"/>
        <w:rPr>
          <w:b/>
          <w:i/>
          <w:u w:val="single"/>
          <w:lang w:val="en-US"/>
        </w:rPr>
      </w:pPr>
      <w:r w:rsidRPr="008807F8">
        <w:rPr>
          <w:rFonts w:eastAsiaTheme="minorHAnsi"/>
          <w:color w:val="000000"/>
          <w:lang w:val="en-US"/>
        </w:rPr>
        <w:t xml:space="preserve">If a structure is properly </w:t>
      </w:r>
      <w:r w:rsidRPr="008807F8">
        <w:rPr>
          <w:rFonts w:eastAsiaTheme="minorHAnsi"/>
          <w:i/>
          <w:iCs/>
          <w:color w:val="000000"/>
          <w:lang w:val="en-US"/>
        </w:rPr>
        <w:t xml:space="preserve">insulated </w:t>
      </w:r>
      <w:r w:rsidRPr="008807F8">
        <w:rPr>
          <w:rFonts w:eastAsiaTheme="minorHAnsi"/>
          <w:color w:val="000000"/>
          <w:lang w:val="en-US"/>
        </w:rPr>
        <w:t>from all these types of spreading, the chances of the structure being lost or damaged to a wildfire will be minimized.</w:t>
      </w:r>
    </w:p>
    <w:p w:rsidR="008807F8" w:rsidRPr="008807F8" w:rsidRDefault="008807F8" w:rsidP="008807F8">
      <w:pPr>
        <w:autoSpaceDE w:val="0"/>
        <w:autoSpaceDN w:val="0"/>
        <w:adjustRightInd w:val="0"/>
        <w:spacing w:after="0" w:line="240" w:lineRule="auto"/>
        <w:rPr>
          <w:rFonts w:eastAsiaTheme="minorHAnsi"/>
          <w:b/>
          <w:bCs/>
          <w:color w:val="000000"/>
          <w:lang w:val="en-US"/>
        </w:rPr>
      </w:pPr>
    </w:p>
    <w:tbl>
      <w:tblPr>
        <w:tblStyle w:val="ae"/>
        <w:tblW w:w="9606" w:type="dxa"/>
        <w:tblLook w:val="04A0" w:firstRow="1" w:lastRow="0" w:firstColumn="1" w:lastColumn="0" w:noHBand="0" w:noVBand="1"/>
      </w:tblPr>
      <w:tblGrid>
        <w:gridCol w:w="675"/>
        <w:gridCol w:w="3190"/>
        <w:gridCol w:w="5741"/>
      </w:tblGrid>
      <w:tr w:rsidR="008807F8" w:rsidRPr="008807F8" w:rsidTr="008807F8">
        <w:tc>
          <w:tcPr>
            <w:tcW w:w="675" w:type="dxa"/>
            <w:vAlign w:val="center"/>
          </w:tcPr>
          <w:p w:rsidR="008807F8" w:rsidRPr="008807F8" w:rsidRDefault="008807F8" w:rsidP="008807F8">
            <w:pPr>
              <w:autoSpaceDE w:val="0"/>
              <w:autoSpaceDN w:val="0"/>
              <w:adjustRightInd w:val="0"/>
              <w:jc w:val="center"/>
              <w:rPr>
                <w:rFonts w:eastAsiaTheme="minorHAnsi"/>
                <w:b/>
                <w:bCs/>
                <w:color w:val="000000"/>
                <w:sz w:val="24"/>
                <w:szCs w:val="24"/>
              </w:rPr>
            </w:pPr>
            <w:r w:rsidRPr="008807F8">
              <w:rPr>
                <w:rFonts w:eastAsiaTheme="minorHAnsi"/>
                <w:b/>
                <w:bCs/>
                <w:color w:val="000000"/>
                <w:sz w:val="24"/>
                <w:szCs w:val="24"/>
              </w:rPr>
              <w:t>№ п/п</w:t>
            </w:r>
          </w:p>
        </w:tc>
        <w:tc>
          <w:tcPr>
            <w:tcW w:w="3190" w:type="dxa"/>
            <w:vAlign w:val="center"/>
          </w:tcPr>
          <w:p w:rsidR="008807F8" w:rsidRPr="008807F8" w:rsidRDefault="008807F8" w:rsidP="008807F8">
            <w:pPr>
              <w:autoSpaceDE w:val="0"/>
              <w:autoSpaceDN w:val="0"/>
              <w:adjustRightInd w:val="0"/>
              <w:jc w:val="center"/>
              <w:rPr>
                <w:rFonts w:eastAsiaTheme="minorHAnsi"/>
                <w:b/>
                <w:bCs/>
                <w:color w:val="000000"/>
                <w:sz w:val="24"/>
                <w:szCs w:val="24"/>
              </w:rPr>
            </w:pPr>
            <w:r w:rsidRPr="008807F8">
              <w:rPr>
                <w:rFonts w:eastAsiaTheme="minorHAnsi"/>
                <w:b/>
                <w:bCs/>
                <w:color w:val="000000"/>
                <w:sz w:val="24"/>
                <w:szCs w:val="24"/>
              </w:rPr>
              <w:t>Вопрос</w:t>
            </w:r>
          </w:p>
        </w:tc>
        <w:tc>
          <w:tcPr>
            <w:tcW w:w="5741" w:type="dxa"/>
            <w:vAlign w:val="center"/>
          </w:tcPr>
          <w:p w:rsidR="008807F8" w:rsidRPr="008807F8" w:rsidRDefault="008807F8" w:rsidP="008807F8">
            <w:pPr>
              <w:autoSpaceDE w:val="0"/>
              <w:autoSpaceDN w:val="0"/>
              <w:adjustRightInd w:val="0"/>
              <w:jc w:val="center"/>
              <w:rPr>
                <w:rFonts w:eastAsiaTheme="minorHAnsi"/>
                <w:b/>
                <w:bCs/>
                <w:color w:val="000000"/>
                <w:sz w:val="24"/>
                <w:szCs w:val="24"/>
              </w:rPr>
            </w:pPr>
            <w:r w:rsidRPr="008807F8">
              <w:rPr>
                <w:rFonts w:eastAsiaTheme="minorHAnsi"/>
                <w:b/>
                <w:bCs/>
                <w:color w:val="000000"/>
                <w:sz w:val="24"/>
                <w:szCs w:val="24"/>
              </w:rPr>
              <w:t>Варианты ответов</w:t>
            </w:r>
          </w:p>
        </w:tc>
      </w:tr>
      <w:tr w:rsidR="008807F8" w:rsidRPr="007E7DFB"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The text is addressed to…</w:t>
            </w:r>
          </w:p>
        </w:tc>
        <w:tc>
          <w:tcPr>
            <w:tcW w:w="5741" w:type="dxa"/>
          </w:tcPr>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A) house owners.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B) firefighters.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C) fire inspectors. </w:t>
            </w:r>
          </w:p>
          <w:p w:rsidR="008807F8" w:rsidRPr="00DE114E"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D) architects. </w:t>
            </w:r>
          </w:p>
        </w:tc>
      </w:tr>
      <w:tr w:rsidR="008807F8" w:rsidRPr="007E7DFB"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The purpose of the author is to inform …</w:t>
            </w:r>
          </w:p>
        </w:tc>
        <w:tc>
          <w:tcPr>
            <w:tcW w:w="5741" w:type="dxa"/>
          </w:tcPr>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A) about the ways the fire spreads from one place to another.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B) how to prevent fires from starting.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C) how fires usually start. </w:t>
            </w:r>
          </w:p>
          <w:p w:rsidR="008807F8" w:rsidRPr="008807F8" w:rsidRDefault="008807F8" w:rsidP="009D595F">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 xml:space="preserve">D) what to do when the fire occurs. </w:t>
            </w:r>
          </w:p>
        </w:tc>
      </w:tr>
      <w:tr w:rsidR="008807F8" w:rsidRPr="007E7DFB"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Wildland fire starts…</w:t>
            </w:r>
          </w:p>
        </w:tc>
        <w:tc>
          <w:tcPr>
            <w:tcW w:w="5741" w:type="dxa"/>
          </w:tcPr>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A) inside the house.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B) outside the house.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C) in the roof. </w:t>
            </w:r>
          </w:p>
          <w:p w:rsidR="008807F8" w:rsidRPr="008807F8" w:rsidRDefault="008807F8" w:rsidP="009D595F">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 xml:space="preserve">D) in the fireplace. </w:t>
            </w:r>
          </w:p>
        </w:tc>
      </w:tr>
      <w:tr w:rsidR="008807F8" w:rsidRPr="007E7DFB"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The word “to insulate” means …</w:t>
            </w:r>
          </w:p>
        </w:tc>
        <w:tc>
          <w:tcPr>
            <w:tcW w:w="5741" w:type="dxa"/>
          </w:tcPr>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A) “to expose”.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B) “to build”.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C) “to separate”. </w:t>
            </w:r>
          </w:p>
          <w:p w:rsidR="008807F8" w:rsidRPr="008807F8" w:rsidRDefault="008807F8" w:rsidP="009D595F">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 xml:space="preserve">D) “to isolate”. </w:t>
            </w:r>
          </w:p>
        </w:tc>
      </w:tr>
      <w:tr w:rsidR="008807F8" w:rsidRPr="00A26F0A"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Which of the following statements is false?</w:t>
            </w:r>
          </w:p>
        </w:tc>
        <w:tc>
          <w:tcPr>
            <w:tcW w:w="5741" w:type="dxa"/>
          </w:tcPr>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A) The larger the flame the more heat is emitted.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B) The larger the surface area exposed to the heat the greater the chances of ignition.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C) The more the distance between the flame and the structure the greater the chance of ignition. </w:t>
            </w:r>
          </w:p>
          <w:p w:rsidR="008807F8" w:rsidRPr="008807F8" w:rsidRDefault="008807F8" w:rsidP="009D595F">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 xml:space="preserve">D) The longer the structure is exposed to the flame the greater the chances of ignition. </w:t>
            </w:r>
          </w:p>
        </w:tc>
      </w:tr>
      <w:tr w:rsidR="008807F8" w:rsidRPr="008807F8"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The word “likelihood” means …</w:t>
            </w:r>
          </w:p>
        </w:tc>
        <w:tc>
          <w:tcPr>
            <w:tcW w:w="5741" w:type="dxa"/>
          </w:tcPr>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A) “chance”.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B) “exposure”.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C) “time”. </w:t>
            </w:r>
          </w:p>
          <w:p w:rsidR="008807F8" w:rsidRPr="008807F8" w:rsidRDefault="008807F8" w:rsidP="009D595F">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 xml:space="preserve">D) “duration”. </w:t>
            </w:r>
          </w:p>
        </w:tc>
      </w:tr>
      <w:tr w:rsidR="008807F8" w:rsidRPr="008807F8"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lang w:val="en-US"/>
              </w:rPr>
              <w:t xml:space="preserve">The passage of heat energy through or within a material because of direct contact is </w:t>
            </w:r>
            <w:r w:rsidRPr="008807F8">
              <w:rPr>
                <w:rFonts w:eastAsiaTheme="minorHAnsi"/>
                <w:color w:val="000000"/>
                <w:sz w:val="24"/>
                <w:szCs w:val="24"/>
                <w:lang w:val="en-US"/>
              </w:rPr>
              <w:lastRenderedPageBreak/>
              <w:t>called…</w:t>
            </w:r>
          </w:p>
        </w:tc>
        <w:tc>
          <w:tcPr>
            <w:tcW w:w="5741" w:type="dxa"/>
          </w:tcPr>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lastRenderedPageBreak/>
              <w:t xml:space="preserve">A) radiation.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B) convection. </w:t>
            </w:r>
          </w:p>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color w:val="000000"/>
                <w:sz w:val="24"/>
                <w:szCs w:val="24"/>
                <w:lang w:val="en-US"/>
              </w:rPr>
              <w:t xml:space="preserve">C) conduction. </w:t>
            </w:r>
          </w:p>
          <w:p w:rsidR="008807F8" w:rsidRPr="008807F8" w:rsidRDefault="008807F8" w:rsidP="009D595F">
            <w:pPr>
              <w:autoSpaceDE w:val="0"/>
              <w:autoSpaceDN w:val="0"/>
              <w:adjustRightInd w:val="0"/>
              <w:rPr>
                <w:rFonts w:eastAsiaTheme="minorHAnsi"/>
                <w:b/>
                <w:bCs/>
                <w:color w:val="000000"/>
                <w:sz w:val="24"/>
                <w:szCs w:val="24"/>
                <w:lang w:val="en-US"/>
              </w:rPr>
            </w:pPr>
            <w:r w:rsidRPr="008807F8">
              <w:rPr>
                <w:rFonts w:eastAsiaTheme="minorHAnsi"/>
                <w:color w:val="000000"/>
                <w:sz w:val="24"/>
                <w:szCs w:val="24"/>
              </w:rPr>
              <w:lastRenderedPageBreak/>
              <w:t xml:space="preserve">D) </w:t>
            </w:r>
            <w:proofErr w:type="spellStart"/>
            <w:r w:rsidRPr="008807F8">
              <w:rPr>
                <w:rFonts w:eastAsiaTheme="minorHAnsi"/>
                <w:color w:val="000000"/>
                <w:sz w:val="24"/>
                <w:szCs w:val="24"/>
              </w:rPr>
              <w:t>combustion</w:t>
            </w:r>
            <w:proofErr w:type="spellEnd"/>
            <w:r w:rsidRPr="008807F8">
              <w:rPr>
                <w:rFonts w:eastAsiaTheme="minorHAnsi"/>
                <w:color w:val="000000"/>
                <w:sz w:val="24"/>
                <w:szCs w:val="24"/>
              </w:rPr>
              <w:t xml:space="preserve">. </w:t>
            </w:r>
          </w:p>
        </w:tc>
      </w:tr>
      <w:tr w:rsidR="008807F8" w:rsidRPr="008807F8"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color w:val="000000"/>
                <w:sz w:val="24"/>
                <w:szCs w:val="24"/>
                <w:lang w:val="en-US"/>
              </w:rPr>
            </w:pPr>
            <w:r w:rsidRPr="008807F8">
              <w:rPr>
                <w:rFonts w:eastAsiaTheme="minorHAnsi"/>
                <w:sz w:val="24"/>
                <w:szCs w:val="24"/>
                <w:lang w:val="en-US"/>
              </w:rPr>
              <w:t>The flow of fluid or gas from hot areas to cooler ones is called…</w:t>
            </w:r>
          </w:p>
        </w:tc>
        <w:tc>
          <w:tcPr>
            <w:tcW w:w="5741" w:type="dxa"/>
          </w:tcPr>
          <w:p w:rsidR="008807F8" w:rsidRPr="008807F8" w:rsidRDefault="008807F8" w:rsidP="008807F8">
            <w:pPr>
              <w:autoSpaceDE w:val="0"/>
              <w:autoSpaceDN w:val="0"/>
              <w:adjustRightInd w:val="0"/>
              <w:rPr>
                <w:rFonts w:eastAsiaTheme="minorHAnsi"/>
                <w:sz w:val="24"/>
                <w:szCs w:val="24"/>
                <w:lang w:val="en-US"/>
              </w:rPr>
            </w:pPr>
            <w:r w:rsidRPr="008807F8">
              <w:rPr>
                <w:rFonts w:eastAsiaTheme="minorHAnsi"/>
                <w:sz w:val="24"/>
                <w:szCs w:val="24"/>
                <w:lang w:val="en-US"/>
              </w:rPr>
              <w:t xml:space="preserve">A) radiation. </w:t>
            </w:r>
          </w:p>
          <w:p w:rsidR="008807F8" w:rsidRPr="008807F8" w:rsidRDefault="008807F8" w:rsidP="008807F8">
            <w:pPr>
              <w:autoSpaceDE w:val="0"/>
              <w:autoSpaceDN w:val="0"/>
              <w:adjustRightInd w:val="0"/>
              <w:rPr>
                <w:rFonts w:eastAsiaTheme="minorHAnsi"/>
                <w:sz w:val="24"/>
                <w:szCs w:val="24"/>
                <w:lang w:val="en-US"/>
              </w:rPr>
            </w:pPr>
            <w:r w:rsidRPr="008807F8">
              <w:rPr>
                <w:rFonts w:eastAsiaTheme="minorHAnsi"/>
                <w:sz w:val="24"/>
                <w:szCs w:val="24"/>
                <w:lang w:val="en-US"/>
              </w:rPr>
              <w:t xml:space="preserve">B) convection. </w:t>
            </w:r>
          </w:p>
          <w:p w:rsidR="008807F8" w:rsidRPr="008807F8" w:rsidRDefault="008807F8" w:rsidP="008807F8">
            <w:pPr>
              <w:autoSpaceDE w:val="0"/>
              <w:autoSpaceDN w:val="0"/>
              <w:adjustRightInd w:val="0"/>
              <w:rPr>
                <w:rFonts w:eastAsiaTheme="minorHAnsi"/>
                <w:sz w:val="24"/>
                <w:szCs w:val="24"/>
                <w:lang w:val="en-US"/>
              </w:rPr>
            </w:pPr>
            <w:r w:rsidRPr="008807F8">
              <w:rPr>
                <w:rFonts w:eastAsiaTheme="minorHAnsi"/>
                <w:sz w:val="24"/>
                <w:szCs w:val="24"/>
                <w:lang w:val="en-US"/>
              </w:rPr>
              <w:t xml:space="preserve">C) conduction. </w:t>
            </w:r>
          </w:p>
          <w:p w:rsidR="008807F8" w:rsidRPr="008807F8" w:rsidRDefault="008807F8" w:rsidP="009D595F">
            <w:pPr>
              <w:autoSpaceDE w:val="0"/>
              <w:autoSpaceDN w:val="0"/>
              <w:adjustRightInd w:val="0"/>
              <w:rPr>
                <w:rFonts w:eastAsiaTheme="minorHAnsi"/>
                <w:color w:val="000000"/>
                <w:sz w:val="24"/>
                <w:szCs w:val="24"/>
                <w:lang w:val="en-US"/>
              </w:rPr>
            </w:pPr>
            <w:r w:rsidRPr="008807F8">
              <w:rPr>
                <w:rFonts w:eastAsiaTheme="minorHAnsi"/>
                <w:sz w:val="24"/>
                <w:szCs w:val="24"/>
                <w:lang w:val="en-US"/>
              </w:rPr>
              <w:t xml:space="preserve">D) combustion. </w:t>
            </w:r>
          </w:p>
        </w:tc>
      </w:tr>
      <w:tr w:rsidR="008807F8" w:rsidRPr="008807F8"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sz w:val="24"/>
                <w:szCs w:val="24"/>
                <w:lang w:val="en-US"/>
              </w:rPr>
            </w:pPr>
            <w:r w:rsidRPr="008807F8">
              <w:rPr>
                <w:rFonts w:eastAsiaTheme="minorHAnsi"/>
                <w:sz w:val="24"/>
                <w:szCs w:val="24"/>
                <w:lang w:val="en-US"/>
              </w:rPr>
              <w:t>People do not notice heat until it strikes an object in case of…</w:t>
            </w:r>
          </w:p>
        </w:tc>
        <w:tc>
          <w:tcPr>
            <w:tcW w:w="5741" w:type="dxa"/>
          </w:tcPr>
          <w:p w:rsidR="008807F8" w:rsidRPr="008807F8" w:rsidRDefault="008807F8" w:rsidP="008807F8">
            <w:pPr>
              <w:autoSpaceDE w:val="0"/>
              <w:autoSpaceDN w:val="0"/>
              <w:adjustRightInd w:val="0"/>
              <w:rPr>
                <w:rFonts w:eastAsiaTheme="minorHAnsi"/>
                <w:sz w:val="24"/>
                <w:szCs w:val="24"/>
                <w:lang w:val="en-US"/>
              </w:rPr>
            </w:pPr>
            <w:r w:rsidRPr="008807F8">
              <w:rPr>
                <w:rFonts w:eastAsiaTheme="minorHAnsi"/>
                <w:sz w:val="24"/>
                <w:szCs w:val="24"/>
                <w:lang w:val="en-US"/>
              </w:rPr>
              <w:t xml:space="preserve">A) radiation. </w:t>
            </w:r>
          </w:p>
          <w:p w:rsidR="008807F8" w:rsidRPr="008807F8" w:rsidRDefault="008807F8" w:rsidP="008807F8">
            <w:pPr>
              <w:autoSpaceDE w:val="0"/>
              <w:autoSpaceDN w:val="0"/>
              <w:adjustRightInd w:val="0"/>
              <w:rPr>
                <w:rFonts w:eastAsiaTheme="minorHAnsi"/>
                <w:sz w:val="24"/>
                <w:szCs w:val="24"/>
                <w:lang w:val="en-US"/>
              </w:rPr>
            </w:pPr>
            <w:r w:rsidRPr="008807F8">
              <w:rPr>
                <w:rFonts w:eastAsiaTheme="minorHAnsi"/>
                <w:sz w:val="24"/>
                <w:szCs w:val="24"/>
                <w:lang w:val="en-US"/>
              </w:rPr>
              <w:t xml:space="preserve">B) convection. </w:t>
            </w:r>
          </w:p>
          <w:p w:rsidR="008807F8" w:rsidRPr="008807F8" w:rsidRDefault="008807F8" w:rsidP="008807F8">
            <w:pPr>
              <w:autoSpaceDE w:val="0"/>
              <w:autoSpaceDN w:val="0"/>
              <w:adjustRightInd w:val="0"/>
              <w:rPr>
                <w:rFonts w:eastAsiaTheme="minorHAnsi"/>
                <w:sz w:val="24"/>
                <w:szCs w:val="24"/>
                <w:lang w:val="en-US"/>
              </w:rPr>
            </w:pPr>
            <w:r w:rsidRPr="008807F8">
              <w:rPr>
                <w:rFonts w:eastAsiaTheme="minorHAnsi"/>
                <w:sz w:val="24"/>
                <w:szCs w:val="24"/>
                <w:lang w:val="en-US"/>
              </w:rPr>
              <w:t xml:space="preserve">C) conduction. </w:t>
            </w:r>
          </w:p>
          <w:p w:rsidR="008807F8" w:rsidRPr="008807F8" w:rsidRDefault="008807F8" w:rsidP="009D595F">
            <w:pPr>
              <w:autoSpaceDE w:val="0"/>
              <w:autoSpaceDN w:val="0"/>
              <w:adjustRightInd w:val="0"/>
              <w:rPr>
                <w:rFonts w:eastAsiaTheme="minorHAnsi"/>
                <w:sz w:val="24"/>
                <w:szCs w:val="24"/>
                <w:lang w:val="en-US"/>
              </w:rPr>
            </w:pPr>
            <w:r w:rsidRPr="008807F8">
              <w:rPr>
                <w:rFonts w:eastAsiaTheme="minorHAnsi"/>
                <w:sz w:val="24"/>
                <w:szCs w:val="24"/>
                <w:lang w:val="en-US"/>
              </w:rPr>
              <w:t xml:space="preserve">D) combustion. </w:t>
            </w:r>
          </w:p>
        </w:tc>
      </w:tr>
      <w:tr w:rsidR="008807F8" w:rsidRPr="007E7DFB" w:rsidTr="008807F8">
        <w:tc>
          <w:tcPr>
            <w:tcW w:w="675" w:type="dxa"/>
          </w:tcPr>
          <w:p w:rsidR="008807F8" w:rsidRPr="008807F8" w:rsidRDefault="008807F8" w:rsidP="008807F8">
            <w:pPr>
              <w:pStyle w:val="a8"/>
              <w:numPr>
                <w:ilvl w:val="0"/>
                <w:numId w:val="36"/>
              </w:numPr>
              <w:autoSpaceDE w:val="0"/>
              <w:autoSpaceDN w:val="0"/>
              <w:adjustRightInd w:val="0"/>
              <w:ind w:left="0" w:firstLine="0"/>
              <w:rPr>
                <w:rFonts w:eastAsiaTheme="minorHAnsi"/>
                <w:bCs/>
                <w:color w:val="000000"/>
                <w:sz w:val="24"/>
                <w:szCs w:val="24"/>
                <w:lang w:val="en-US"/>
              </w:rPr>
            </w:pPr>
          </w:p>
        </w:tc>
        <w:tc>
          <w:tcPr>
            <w:tcW w:w="3190" w:type="dxa"/>
          </w:tcPr>
          <w:p w:rsidR="008807F8" w:rsidRPr="008807F8" w:rsidRDefault="008807F8" w:rsidP="008807F8">
            <w:pPr>
              <w:autoSpaceDE w:val="0"/>
              <w:autoSpaceDN w:val="0"/>
              <w:adjustRightInd w:val="0"/>
              <w:rPr>
                <w:rFonts w:eastAsiaTheme="minorHAnsi"/>
                <w:sz w:val="24"/>
                <w:szCs w:val="24"/>
                <w:lang w:val="en-US"/>
              </w:rPr>
            </w:pPr>
            <w:r w:rsidRPr="008807F8">
              <w:rPr>
                <w:rFonts w:eastAsiaTheme="minorHAnsi"/>
                <w:sz w:val="24"/>
                <w:szCs w:val="24"/>
                <w:lang w:val="en-US"/>
              </w:rPr>
              <w:t>“Chimney effect” in this text refers to…</w:t>
            </w:r>
          </w:p>
        </w:tc>
        <w:tc>
          <w:tcPr>
            <w:tcW w:w="5741" w:type="dxa"/>
          </w:tcPr>
          <w:p w:rsidR="008807F8" w:rsidRPr="008807F8" w:rsidRDefault="008807F8" w:rsidP="009D595F">
            <w:pPr>
              <w:autoSpaceDE w:val="0"/>
              <w:autoSpaceDN w:val="0"/>
              <w:adjustRightInd w:val="0"/>
              <w:rPr>
                <w:rFonts w:eastAsiaTheme="minorHAnsi"/>
                <w:sz w:val="24"/>
                <w:szCs w:val="24"/>
                <w:lang w:val="en-US"/>
              </w:rPr>
            </w:pPr>
            <w:r w:rsidRPr="008807F8">
              <w:rPr>
                <w:rFonts w:eastAsiaTheme="minorHAnsi"/>
                <w:sz w:val="24"/>
                <w:szCs w:val="24"/>
                <w:lang w:val="en-US"/>
              </w:rPr>
              <w:t xml:space="preserve">A) a fire started in the chimney. </w:t>
            </w:r>
          </w:p>
          <w:p w:rsidR="008807F8" w:rsidRPr="008807F8" w:rsidRDefault="008807F8" w:rsidP="009D595F">
            <w:pPr>
              <w:autoSpaceDE w:val="0"/>
              <w:autoSpaceDN w:val="0"/>
              <w:adjustRightInd w:val="0"/>
              <w:rPr>
                <w:rFonts w:eastAsiaTheme="minorHAnsi"/>
                <w:sz w:val="24"/>
                <w:szCs w:val="24"/>
                <w:lang w:val="en-US"/>
              </w:rPr>
            </w:pPr>
            <w:r w:rsidRPr="008807F8">
              <w:rPr>
                <w:rFonts w:eastAsiaTheme="minorHAnsi"/>
                <w:sz w:val="24"/>
                <w:szCs w:val="24"/>
                <w:lang w:val="en-US"/>
              </w:rPr>
              <w:t xml:space="preserve">B) a brick or stone structure that is built over a fireplace. </w:t>
            </w:r>
          </w:p>
          <w:p w:rsidR="008807F8" w:rsidRPr="008807F8" w:rsidRDefault="008807F8" w:rsidP="009D595F">
            <w:pPr>
              <w:autoSpaceDE w:val="0"/>
              <w:autoSpaceDN w:val="0"/>
              <w:adjustRightInd w:val="0"/>
              <w:rPr>
                <w:rFonts w:eastAsiaTheme="minorHAnsi"/>
                <w:sz w:val="24"/>
                <w:szCs w:val="24"/>
                <w:lang w:val="en-US"/>
              </w:rPr>
            </w:pPr>
            <w:r w:rsidRPr="008807F8">
              <w:rPr>
                <w:rFonts w:eastAsiaTheme="minorHAnsi"/>
                <w:sz w:val="24"/>
                <w:szCs w:val="24"/>
                <w:lang w:val="en-US"/>
              </w:rPr>
              <w:t xml:space="preserve">C) a house built on the top of a steep canyon. </w:t>
            </w:r>
          </w:p>
          <w:p w:rsidR="008807F8" w:rsidRPr="008807F8" w:rsidRDefault="008807F8" w:rsidP="009D595F">
            <w:pPr>
              <w:tabs>
                <w:tab w:val="left" w:pos="360"/>
              </w:tabs>
              <w:jc w:val="both"/>
              <w:rPr>
                <w:rFonts w:eastAsiaTheme="minorHAnsi"/>
                <w:sz w:val="24"/>
                <w:szCs w:val="24"/>
                <w:lang w:val="en-US"/>
              </w:rPr>
            </w:pPr>
            <w:r w:rsidRPr="008807F8">
              <w:rPr>
                <w:rFonts w:eastAsiaTheme="minorHAnsi"/>
                <w:sz w:val="24"/>
                <w:szCs w:val="24"/>
                <w:lang w:val="en-US"/>
              </w:rPr>
              <w:t>D) a column of hot gas and smoke that rises high into the air from the fire.</w:t>
            </w:r>
          </w:p>
        </w:tc>
      </w:tr>
    </w:tbl>
    <w:p w:rsidR="005154DD" w:rsidRPr="00DE114E" w:rsidRDefault="005154DD" w:rsidP="005154DD">
      <w:pPr>
        <w:spacing w:after="0" w:line="240" w:lineRule="auto"/>
        <w:ind w:right="-283" w:firstLine="720"/>
        <w:jc w:val="center"/>
        <w:rPr>
          <w:lang w:val="en-US"/>
        </w:rPr>
      </w:pPr>
    </w:p>
    <w:p w:rsidR="008807F8" w:rsidRDefault="008807F8" w:rsidP="005154DD">
      <w:pPr>
        <w:spacing w:after="0" w:line="240" w:lineRule="auto"/>
        <w:ind w:right="-283" w:firstLine="720"/>
        <w:jc w:val="center"/>
      </w:pPr>
      <w:r>
        <w:t>Эталоны ответов</w:t>
      </w:r>
    </w:p>
    <w:p w:rsidR="008807F8" w:rsidRPr="008807F8" w:rsidRDefault="008807F8" w:rsidP="005154DD">
      <w:pPr>
        <w:spacing w:after="0" w:line="240" w:lineRule="auto"/>
        <w:ind w:right="-283" w:firstLine="720"/>
        <w:jc w:val="center"/>
      </w:pPr>
    </w:p>
    <w:tbl>
      <w:tblPr>
        <w:tblStyle w:val="ae"/>
        <w:tblW w:w="3865" w:type="dxa"/>
        <w:jc w:val="center"/>
        <w:tblLook w:val="04A0" w:firstRow="1" w:lastRow="0" w:firstColumn="1" w:lastColumn="0" w:noHBand="0" w:noVBand="1"/>
      </w:tblPr>
      <w:tblGrid>
        <w:gridCol w:w="675"/>
        <w:gridCol w:w="3190"/>
      </w:tblGrid>
      <w:tr w:rsidR="009D595F" w:rsidRPr="008807F8" w:rsidTr="009D595F">
        <w:trPr>
          <w:jc w:val="center"/>
        </w:trPr>
        <w:tc>
          <w:tcPr>
            <w:tcW w:w="675" w:type="dxa"/>
            <w:vAlign w:val="center"/>
          </w:tcPr>
          <w:p w:rsidR="009D595F" w:rsidRPr="008807F8" w:rsidRDefault="009D595F" w:rsidP="009D595F">
            <w:pPr>
              <w:autoSpaceDE w:val="0"/>
              <w:autoSpaceDN w:val="0"/>
              <w:adjustRightInd w:val="0"/>
              <w:jc w:val="center"/>
              <w:rPr>
                <w:rFonts w:eastAsiaTheme="minorHAnsi"/>
                <w:b/>
                <w:bCs/>
                <w:color w:val="000000"/>
                <w:sz w:val="24"/>
                <w:szCs w:val="24"/>
              </w:rPr>
            </w:pPr>
            <w:r w:rsidRPr="008807F8">
              <w:rPr>
                <w:rFonts w:eastAsiaTheme="minorHAnsi"/>
                <w:b/>
                <w:bCs/>
                <w:color w:val="000000"/>
                <w:sz w:val="24"/>
                <w:szCs w:val="24"/>
              </w:rPr>
              <w:t>№ п/п</w:t>
            </w:r>
          </w:p>
        </w:tc>
        <w:tc>
          <w:tcPr>
            <w:tcW w:w="3190" w:type="dxa"/>
            <w:vAlign w:val="center"/>
          </w:tcPr>
          <w:p w:rsidR="009D595F" w:rsidRPr="009D595F" w:rsidRDefault="009D595F" w:rsidP="009D595F">
            <w:pPr>
              <w:autoSpaceDE w:val="0"/>
              <w:autoSpaceDN w:val="0"/>
              <w:adjustRightInd w:val="0"/>
              <w:jc w:val="center"/>
              <w:rPr>
                <w:rFonts w:eastAsiaTheme="minorHAnsi"/>
                <w:b/>
                <w:bCs/>
                <w:color w:val="000000"/>
                <w:sz w:val="24"/>
                <w:szCs w:val="24"/>
              </w:rPr>
            </w:pPr>
            <w:r>
              <w:rPr>
                <w:rFonts w:eastAsiaTheme="minorHAnsi"/>
                <w:b/>
                <w:bCs/>
                <w:color w:val="000000"/>
                <w:sz w:val="24"/>
                <w:szCs w:val="24"/>
              </w:rPr>
              <w:t>Эталон ответа</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b/>
                <w:bCs/>
                <w:color w:val="000000"/>
                <w:sz w:val="24"/>
                <w:szCs w:val="24"/>
                <w:lang w:val="en-US"/>
              </w:rPr>
            </w:pPr>
            <w:r>
              <w:rPr>
                <w:rFonts w:eastAsiaTheme="minorHAnsi"/>
                <w:color w:val="000000"/>
                <w:sz w:val="24"/>
                <w:szCs w:val="24"/>
                <w:lang w:val="en-US"/>
              </w:rPr>
              <w:t>A</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b/>
                <w:bCs/>
                <w:color w:val="000000"/>
                <w:sz w:val="24"/>
                <w:szCs w:val="24"/>
                <w:lang w:val="en-US"/>
              </w:rPr>
            </w:pPr>
            <w:r>
              <w:rPr>
                <w:rFonts w:eastAsiaTheme="minorHAnsi"/>
                <w:color w:val="000000"/>
                <w:sz w:val="24"/>
                <w:szCs w:val="24"/>
                <w:lang w:val="en-US"/>
              </w:rPr>
              <w:t>B</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b/>
                <w:bCs/>
                <w:color w:val="000000"/>
                <w:sz w:val="24"/>
                <w:szCs w:val="24"/>
                <w:lang w:val="en-US"/>
              </w:rPr>
            </w:pPr>
            <w:r>
              <w:rPr>
                <w:rFonts w:eastAsiaTheme="minorHAnsi"/>
                <w:color w:val="000000"/>
                <w:sz w:val="24"/>
                <w:szCs w:val="24"/>
                <w:lang w:val="en-US"/>
              </w:rPr>
              <w:t>B</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b/>
                <w:bCs/>
                <w:color w:val="000000"/>
                <w:sz w:val="24"/>
                <w:szCs w:val="24"/>
                <w:lang w:val="en-US"/>
              </w:rPr>
            </w:pPr>
            <w:r>
              <w:rPr>
                <w:rFonts w:eastAsiaTheme="minorHAnsi"/>
                <w:color w:val="000000"/>
                <w:sz w:val="24"/>
                <w:szCs w:val="24"/>
                <w:lang w:val="en-US"/>
              </w:rPr>
              <w:t>D</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b/>
                <w:bCs/>
                <w:color w:val="000000"/>
                <w:sz w:val="24"/>
                <w:szCs w:val="24"/>
                <w:lang w:val="en-US"/>
              </w:rPr>
            </w:pPr>
            <w:r>
              <w:rPr>
                <w:rFonts w:eastAsiaTheme="minorHAnsi"/>
                <w:color w:val="000000"/>
                <w:sz w:val="24"/>
                <w:szCs w:val="24"/>
                <w:lang w:val="en-US"/>
              </w:rPr>
              <w:t>D</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b/>
                <w:bCs/>
                <w:color w:val="000000"/>
                <w:sz w:val="24"/>
                <w:szCs w:val="24"/>
                <w:lang w:val="en-US"/>
              </w:rPr>
            </w:pPr>
            <w:r>
              <w:rPr>
                <w:rFonts w:eastAsiaTheme="minorHAnsi"/>
                <w:color w:val="000000"/>
                <w:sz w:val="24"/>
                <w:szCs w:val="24"/>
                <w:lang w:val="en-US"/>
              </w:rPr>
              <w:t>A</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b/>
                <w:bCs/>
                <w:color w:val="000000"/>
                <w:sz w:val="24"/>
                <w:szCs w:val="24"/>
                <w:lang w:val="en-US"/>
              </w:rPr>
            </w:pPr>
            <w:r>
              <w:rPr>
                <w:rFonts w:eastAsiaTheme="minorHAnsi"/>
                <w:color w:val="000000"/>
                <w:sz w:val="24"/>
                <w:szCs w:val="24"/>
                <w:lang w:val="en-US"/>
              </w:rPr>
              <w:t>C</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color w:val="000000"/>
                <w:sz w:val="24"/>
                <w:szCs w:val="24"/>
                <w:lang w:val="en-US"/>
              </w:rPr>
            </w:pPr>
            <w:r>
              <w:rPr>
                <w:rFonts w:eastAsiaTheme="minorHAnsi"/>
                <w:sz w:val="24"/>
                <w:szCs w:val="24"/>
                <w:lang w:val="en-US"/>
              </w:rPr>
              <w:t>B</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sz w:val="24"/>
                <w:szCs w:val="24"/>
                <w:lang w:val="en-US"/>
              </w:rPr>
            </w:pPr>
            <w:r>
              <w:rPr>
                <w:rFonts w:eastAsiaTheme="minorHAnsi"/>
                <w:sz w:val="24"/>
                <w:szCs w:val="24"/>
                <w:lang w:val="en-US"/>
              </w:rPr>
              <w:t>A</w:t>
            </w:r>
          </w:p>
        </w:tc>
      </w:tr>
      <w:tr w:rsidR="009D595F" w:rsidRPr="008807F8" w:rsidTr="009D595F">
        <w:trPr>
          <w:jc w:val="center"/>
        </w:trPr>
        <w:tc>
          <w:tcPr>
            <w:tcW w:w="675" w:type="dxa"/>
          </w:tcPr>
          <w:p w:rsidR="009D595F" w:rsidRPr="008807F8" w:rsidRDefault="009D595F" w:rsidP="008807F8">
            <w:pPr>
              <w:pStyle w:val="a8"/>
              <w:numPr>
                <w:ilvl w:val="0"/>
                <w:numId w:val="37"/>
              </w:numPr>
              <w:autoSpaceDE w:val="0"/>
              <w:autoSpaceDN w:val="0"/>
              <w:adjustRightInd w:val="0"/>
              <w:rPr>
                <w:rFonts w:eastAsiaTheme="minorHAnsi"/>
                <w:bCs/>
                <w:color w:val="000000"/>
                <w:sz w:val="24"/>
                <w:szCs w:val="24"/>
                <w:lang w:val="en-US"/>
              </w:rPr>
            </w:pPr>
          </w:p>
        </w:tc>
        <w:tc>
          <w:tcPr>
            <w:tcW w:w="3190" w:type="dxa"/>
          </w:tcPr>
          <w:p w:rsidR="009D595F" w:rsidRPr="008807F8" w:rsidRDefault="009D595F" w:rsidP="009D595F">
            <w:pPr>
              <w:autoSpaceDE w:val="0"/>
              <w:autoSpaceDN w:val="0"/>
              <w:adjustRightInd w:val="0"/>
              <w:jc w:val="center"/>
              <w:rPr>
                <w:rFonts w:eastAsiaTheme="minorHAnsi"/>
                <w:sz w:val="24"/>
                <w:szCs w:val="24"/>
                <w:lang w:val="en-US"/>
              </w:rPr>
            </w:pPr>
            <w:r>
              <w:rPr>
                <w:rFonts w:eastAsiaTheme="minorHAnsi"/>
                <w:sz w:val="24"/>
                <w:szCs w:val="24"/>
                <w:lang w:val="en-US"/>
              </w:rPr>
              <w:t>C</w:t>
            </w:r>
          </w:p>
        </w:tc>
      </w:tr>
    </w:tbl>
    <w:p w:rsidR="005154DD" w:rsidRPr="008807F8" w:rsidRDefault="005154DD" w:rsidP="005154DD">
      <w:pPr>
        <w:spacing w:after="0" w:line="240" w:lineRule="auto"/>
        <w:ind w:right="-283" w:firstLine="720"/>
        <w:jc w:val="center"/>
        <w:rPr>
          <w:lang w:val="en-US"/>
        </w:rPr>
      </w:pPr>
    </w:p>
    <w:p w:rsidR="008B6D48" w:rsidRDefault="008B6D48" w:rsidP="005154DD">
      <w:pPr>
        <w:spacing w:after="0" w:line="240" w:lineRule="auto"/>
        <w:ind w:right="-283"/>
        <w:jc w:val="center"/>
        <w:rPr>
          <w:b/>
        </w:rPr>
      </w:pPr>
      <w:r w:rsidRPr="005154DD">
        <w:rPr>
          <w:b/>
        </w:rPr>
        <w:t>Критерии оценивания</w:t>
      </w:r>
    </w:p>
    <w:p w:rsidR="005154DD" w:rsidRPr="005154DD" w:rsidRDefault="005154DD" w:rsidP="005154DD">
      <w:pPr>
        <w:spacing w:after="0" w:line="240" w:lineRule="auto"/>
        <w:ind w:right="-283"/>
        <w:jc w:val="center"/>
        <w:rPr>
          <w:b/>
        </w:rPr>
      </w:pPr>
    </w:p>
    <w:p w:rsidR="00467052" w:rsidRPr="00A72F8B" w:rsidRDefault="008B6D48" w:rsidP="00DE114E">
      <w:pPr>
        <w:spacing w:after="0" w:line="360" w:lineRule="auto"/>
        <w:ind w:right="-284" w:firstLine="720"/>
        <w:jc w:val="both"/>
      </w:pPr>
      <w:r w:rsidRPr="008B6D48">
        <w:t>К олимпи</w:t>
      </w:r>
      <w:r w:rsidR="00237406">
        <w:t>аде допускается 20 участников с3</w:t>
      </w:r>
      <w:r w:rsidRPr="008B6D48">
        <w:t xml:space="preserve"> и </w:t>
      </w:r>
      <w:r w:rsidR="00237406">
        <w:t>4</w:t>
      </w:r>
      <w:r w:rsidRPr="008B6D48">
        <w:t xml:space="preserve"> курса. По каждому виду олимпиады присуждаются места и баллы: 1 место соответствует 18 баллам, последнее – 1 баллу. По всем видам баллы суммируются. Победитель определяется по большему количеству набранных баллов. В случае равенства баллов лучшее место занимает участник, имеющий больший балл по специальной подготовке. </w:t>
      </w:r>
    </w:p>
    <w:sectPr w:rsidR="00467052" w:rsidRPr="00A72F8B" w:rsidSect="009D595F">
      <w:footerReference w:type="even" r:id="rId9"/>
      <w:footerReference w:type="default" r:id="rId10"/>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9C" w:rsidRDefault="000C369C" w:rsidP="004444E7">
      <w:pPr>
        <w:spacing w:after="0" w:line="240" w:lineRule="auto"/>
      </w:pPr>
      <w:r>
        <w:separator/>
      </w:r>
    </w:p>
  </w:endnote>
  <w:endnote w:type="continuationSeparator" w:id="0">
    <w:p w:rsidR="000C369C" w:rsidRDefault="000C369C" w:rsidP="0044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15" w:rsidRDefault="00C4579B" w:rsidP="008D5C04">
    <w:pPr>
      <w:pStyle w:val="a6"/>
      <w:framePr w:wrap="around" w:vAnchor="text" w:hAnchor="margin" w:xAlign="right" w:y="1"/>
      <w:rPr>
        <w:rStyle w:val="ad"/>
      </w:rPr>
    </w:pPr>
    <w:r>
      <w:rPr>
        <w:rStyle w:val="ad"/>
      </w:rPr>
      <w:fldChar w:fldCharType="begin"/>
    </w:r>
    <w:r w:rsidR="00626C15">
      <w:rPr>
        <w:rStyle w:val="ad"/>
      </w:rPr>
      <w:instrText xml:space="preserve">PAGE  </w:instrText>
    </w:r>
    <w:r>
      <w:rPr>
        <w:rStyle w:val="ad"/>
      </w:rPr>
      <w:fldChar w:fldCharType="end"/>
    </w:r>
  </w:p>
  <w:p w:rsidR="00626C15" w:rsidRDefault="00626C15" w:rsidP="008D5C0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0570"/>
      <w:docPartObj>
        <w:docPartGallery w:val="Page Numbers (Bottom of Page)"/>
        <w:docPartUnique/>
      </w:docPartObj>
    </w:sdtPr>
    <w:sdtEndPr/>
    <w:sdtContent>
      <w:p w:rsidR="009D595F" w:rsidRDefault="00C4579B">
        <w:pPr>
          <w:pStyle w:val="a6"/>
          <w:jc w:val="right"/>
        </w:pPr>
        <w:r>
          <w:fldChar w:fldCharType="begin"/>
        </w:r>
        <w:r w:rsidR="00237406">
          <w:instrText xml:space="preserve"> PAGE   \* MERGEFORMAT </w:instrText>
        </w:r>
        <w:r>
          <w:fldChar w:fldCharType="separate"/>
        </w:r>
        <w:r w:rsidR="001E5710">
          <w:rPr>
            <w:noProof/>
          </w:rPr>
          <w:t>9</w:t>
        </w:r>
        <w:r>
          <w:rPr>
            <w:noProof/>
          </w:rPr>
          <w:fldChar w:fldCharType="end"/>
        </w:r>
      </w:p>
    </w:sdtContent>
  </w:sdt>
  <w:p w:rsidR="009D595F" w:rsidRDefault="009D59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9C" w:rsidRDefault="000C369C" w:rsidP="004444E7">
      <w:pPr>
        <w:spacing w:after="0" w:line="240" w:lineRule="auto"/>
      </w:pPr>
      <w:r>
        <w:separator/>
      </w:r>
    </w:p>
  </w:footnote>
  <w:footnote w:type="continuationSeparator" w:id="0">
    <w:p w:rsidR="000C369C" w:rsidRDefault="000C369C" w:rsidP="00444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734"/>
    <w:multiLevelType w:val="multilevel"/>
    <w:tmpl w:val="4CE07FE0"/>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4BF1756"/>
    <w:multiLevelType w:val="hybridMultilevel"/>
    <w:tmpl w:val="3B7AFF92"/>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31062C72">
      <w:start w:val="1"/>
      <w:numFmt w:val="decimal"/>
      <w:lvlText w:val="%3."/>
      <w:lvlJc w:val="left"/>
      <w:pPr>
        <w:tabs>
          <w:tab w:val="num" w:pos="3109"/>
        </w:tabs>
        <w:ind w:left="3109" w:hanging="78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5346C0"/>
    <w:multiLevelType w:val="hybridMultilevel"/>
    <w:tmpl w:val="132823A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994FE9"/>
    <w:multiLevelType w:val="multilevel"/>
    <w:tmpl w:val="AAD89FA8"/>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D585EBA"/>
    <w:multiLevelType w:val="hybridMultilevel"/>
    <w:tmpl w:val="AE8E196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A2E88"/>
    <w:multiLevelType w:val="multilevel"/>
    <w:tmpl w:val="A284214E"/>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16C5DB9"/>
    <w:multiLevelType w:val="multilevel"/>
    <w:tmpl w:val="70E215CE"/>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124CB5"/>
    <w:multiLevelType w:val="multilevel"/>
    <w:tmpl w:val="26981FD0"/>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FA22E8"/>
    <w:multiLevelType w:val="multilevel"/>
    <w:tmpl w:val="D1E4C6C8"/>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AA5ABC"/>
    <w:multiLevelType w:val="hybridMultilevel"/>
    <w:tmpl w:val="36AA6FDE"/>
    <w:lvl w:ilvl="0" w:tplc="7D56E23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0726D9"/>
    <w:multiLevelType w:val="multilevel"/>
    <w:tmpl w:val="25D81C2A"/>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A632C78"/>
    <w:multiLevelType w:val="hybridMultilevel"/>
    <w:tmpl w:val="408A6FF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60489"/>
    <w:multiLevelType w:val="multilevel"/>
    <w:tmpl w:val="46E8A1C6"/>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B1C678F"/>
    <w:multiLevelType w:val="multilevel"/>
    <w:tmpl w:val="4BE4E6C8"/>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BB24AB6"/>
    <w:multiLevelType w:val="hybridMultilevel"/>
    <w:tmpl w:val="D466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70097"/>
    <w:multiLevelType w:val="multilevel"/>
    <w:tmpl w:val="AD16ACCE"/>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F17090C"/>
    <w:multiLevelType w:val="multilevel"/>
    <w:tmpl w:val="7EB0C056"/>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2C96ADD"/>
    <w:multiLevelType w:val="multilevel"/>
    <w:tmpl w:val="F7C26720"/>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6934990"/>
    <w:multiLevelType w:val="multilevel"/>
    <w:tmpl w:val="AA32B696"/>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9BA0FEE"/>
    <w:multiLevelType w:val="multilevel"/>
    <w:tmpl w:val="49BA0FEE"/>
    <w:name w:val="Нумерованный список 1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0">
    <w:nsid w:val="4D101B6C"/>
    <w:multiLevelType w:val="multilevel"/>
    <w:tmpl w:val="91C6C5E6"/>
    <w:lvl w:ilvl="0">
      <w:start w:val="4"/>
      <w:numFmt w:val="decimal"/>
      <w:lvlText w:val="%1."/>
      <w:lvlJc w:val="left"/>
      <w:pPr>
        <w:tabs>
          <w:tab w:val="num" w:pos="720"/>
        </w:tabs>
        <w:ind w:left="720" w:hanging="360"/>
      </w:pPr>
      <w:rPr>
        <w:rFonts w:hint="default"/>
      </w:rPr>
    </w:lvl>
    <w:lvl w:ilvl="1">
      <w:start w:val="5"/>
      <w:numFmt w:val="decimal"/>
      <w:isLgl/>
      <w:lvlText w:val="%1.1"/>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510F753D"/>
    <w:multiLevelType w:val="multilevel"/>
    <w:tmpl w:val="ED0A410E"/>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2D04E09"/>
    <w:multiLevelType w:val="multilevel"/>
    <w:tmpl w:val="F8F0CFD8"/>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37F0531"/>
    <w:multiLevelType w:val="multilevel"/>
    <w:tmpl w:val="BB505EF8"/>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6826EC8"/>
    <w:multiLevelType w:val="multilevel"/>
    <w:tmpl w:val="74682D76"/>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A640619"/>
    <w:multiLevelType w:val="multilevel"/>
    <w:tmpl w:val="23E21230"/>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AA826DA"/>
    <w:multiLevelType w:val="hybridMultilevel"/>
    <w:tmpl w:val="86A033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E192ABA"/>
    <w:multiLevelType w:val="multilevel"/>
    <w:tmpl w:val="A36CCF0A"/>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02819DD"/>
    <w:multiLevelType w:val="hybridMultilevel"/>
    <w:tmpl w:val="5A863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FD1230"/>
    <w:multiLevelType w:val="multilevel"/>
    <w:tmpl w:val="E84071D8"/>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5746B73"/>
    <w:multiLevelType w:val="hybridMultilevel"/>
    <w:tmpl w:val="C6785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A5944"/>
    <w:multiLevelType w:val="multilevel"/>
    <w:tmpl w:val="92FA22C2"/>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DD95E84"/>
    <w:multiLevelType w:val="multilevel"/>
    <w:tmpl w:val="64767D8E"/>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0902353"/>
    <w:multiLevelType w:val="multilevel"/>
    <w:tmpl w:val="D0749474"/>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2E64140"/>
    <w:multiLevelType w:val="hybridMultilevel"/>
    <w:tmpl w:val="0EB236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234EA"/>
    <w:multiLevelType w:val="hybridMultilevel"/>
    <w:tmpl w:val="6914B64C"/>
    <w:lvl w:ilvl="0" w:tplc="0419000F">
      <w:start w:val="1"/>
      <w:numFmt w:val="decimal"/>
      <w:lvlText w:val="%1."/>
      <w:lvlJc w:val="left"/>
      <w:pPr>
        <w:ind w:left="616" w:hanging="360"/>
      </w:p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6">
    <w:nsid w:val="7C081C54"/>
    <w:multiLevelType w:val="multilevel"/>
    <w:tmpl w:val="F5F6934C"/>
    <w:lvl w:ilvl="0">
      <w:start w:val="1"/>
      <w:numFmt w:val="decimal"/>
      <w:lvlText w:val="%1."/>
      <w:lvlJc w:val="left"/>
      <w:pPr>
        <w:ind w:left="928" w:hanging="360"/>
      </w:pPr>
      <w:rPr>
        <w:rFonts w:hint="default"/>
      </w:rPr>
    </w:lvl>
    <w:lvl w:ilvl="1">
      <w:start w:val="1"/>
      <w:numFmt w:val="upperLetter"/>
      <w:lvlText w:val="%2."/>
      <w:lvlJc w:val="left"/>
      <w:pPr>
        <w:ind w:left="1211"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6"/>
  </w:num>
  <w:num w:numId="3">
    <w:abstractNumId w:val="20"/>
  </w:num>
  <w:num w:numId="4">
    <w:abstractNumId w:val="28"/>
  </w:num>
  <w:num w:numId="5">
    <w:abstractNumId w:val="2"/>
  </w:num>
  <w:num w:numId="6">
    <w:abstractNumId w:val="9"/>
  </w:num>
  <w:num w:numId="7">
    <w:abstractNumId w:val="6"/>
  </w:num>
  <w:num w:numId="8">
    <w:abstractNumId w:val="14"/>
  </w:num>
  <w:num w:numId="9">
    <w:abstractNumId w:val="3"/>
  </w:num>
  <w:num w:numId="10">
    <w:abstractNumId w:val="22"/>
  </w:num>
  <w:num w:numId="11">
    <w:abstractNumId w:val="27"/>
  </w:num>
  <w:num w:numId="12">
    <w:abstractNumId w:val="32"/>
  </w:num>
  <w:num w:numId="13">
    <w:abstractNumId w:val="34"/>
  </w:num>
  <w:num w:numId="14">
    <w:abstractNumId w:val="29"/>
  </w:num>
  <w:num w:numId="15">
    <w:abstractNumId w:val="25"/>
  </w:num>
  <w:num w:numId="16">
    <w:abstractNumId w:val="8"/>
  </w:num>
  <w:num w:numId="17">
    <w:abstractNumId w:val="12"/>
  </w:num>
  <w:num w:numId="18">
    <w:abstractNumId w:val="23"/>
  </w:num>
  <w:num w:numId="19">
    <w:abstractNumId w:val="24"/>
  </w:num>
  <w:num w:numId="20">
    <w:abstractNumId w:val="21"/>
  </w:num>
  <w:num w:numId="21">
    <w:abstractNumId w:val="13"/>
  </w:num>
  <w:num w:numId="22">
    <w:abstractNumId w:val="15"/>
  </w:num>
  <w:num w:numId="23">
    <w:abstractNumId w:val="7"/>
  </w:num>
  <w:num w:numId="24">
    <w:abstractNumId w:val="5"/>
  </w:num>
  <w:num w:numId="25">
    <w:abstractNumId w:val="33"/>
  </w:num>
  <w:num w:numId="26">
    <w:abstractNumId w:val="17"/>
  </w:num>
  <w:num w:numId="27">
    <w:abstractNumId w:val="0"/>
  </w:num>
  <w:num w:numId="28">
    <w:abstractNumId w:val="18"/>
  </w:num>
  <w:num w:numId="29">
    <w:abstractNumId w:val="36"/>
  </w:num>
  <w:num w:numId="30">
    <w:abstractNumId w:val="10"/>
  </w:num>
  <w:num w:numId="31">
    <w:abstractNumId w:val="31"/>
  </w:num>
  <w:num w:numId="32">
    <w:abstractNumId w:val="16"/>
  </w:num>
  <w:num w:numId="33">
    <w:abstractNumId w:val="30"/>
  </w:num>
  <w:num w:numId="34">
    <w:abstractNumId w:val="35"/>
  </w:num>
  <w:num w:numId="35">
    <w:abstractNumId w:val="19"/>
  </w:num>
  <w:num w:numId="36">
    <w:abstractNumId w:val="4"/>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5A"/>
    <w:rsid w:val="000010AD"/>
    <w:rsid w:val="00087B4D"/>
    <w:rsid w:val="00095AC0"/>
    <w:rsid w:val="000C28E8"/>
    <w:rsid w:val="000C369C"/>
    <w:rsid w:val="000C6DAB"/>
    <w:rsid w:val="000E7BD9"/>
    <w:rsid w:val="000F4DA5"/>
    <w:rsid w:val="0012683B"/>
    <w:rsid w:val="00136D66"/>
    <w:rsid w:val="00143A55"/>
    <w:rsid w:val="001471CC"/>
    <w:rsid w:val="00147E7C"/>
    <w:rsid w:val="00150BD0"/>
    <w:rsid w:val="00151C81"/>
    <w:rsid w:val="00165FA0"/>
    <w:rsid w:val="0018358F"/>
    <w:rsid w:val="00197364"/>
    <w:rsid w:val="001A77A3"/>
    <w:rsid w:val="001C129A"/>
    <w:rsid w:val="001C6189"/>
    <w:rsid w:val="001E5710"/>
    <w:rsid w:val="00211979"/>
    <w:rsid w:val="00216C20"/>
    <w:rsid w:val="00225CA2"/>
    <w:rsid w:val="00226C8A"/>
    <w:rsid w:val="00237406"/>
    <w:rsid w:val="00241E5C"/>
    <w:rsid w:val="002706C8"/>
    <w:rsid w:val="0028334E"/>
    <w:rsid w:val="0029329C"/>
    <w:rsid w:val="002B332D"/>
    <w:rsid w:val="002C36E4"/>
    <w:rsid w:val="002D1CAC"/>
    <w:rsid w:val="002D540C"/>
    <w:rsid w:val="002E7104"/>
    <w:rsid w:val="00334643"/>
    <w:rsid w:val="00355F93"/>
    <w:rsid w:val="003605DE"/>
    <w:rsid w:val="00366F33"/>
    <w:rsid w:val="00380F74"/>
    <w:rsid w:val="003A3787"/>
    <w:rsid w:val="003A7757"/>
    <w:rsid w:val="003D1563"/>
    <w:rsid w:val="003D33D7"/>
    <w:rsid w:val="003D3CEA"/>
    <w:rsid w:val="003D6A07"/>
    <w:rsid w:val="003E700A"/>
    <w:rsid w:val="004022A2"/>
    <w:rsid w:val="00436A7E"/>
    <w:rsid w:val="004444E7"/>
    <w:rsid w:val="004635CF"/>
    <w:rsid w:val="004636A4"/>
    <w:rsid w:val="00467052"/>
    <w:rsid w:val="004F56FB"/>
    <w:rsid w:val="004F7399"/>
    <w:rsid w:val="00504EFF"/>
    <w:rsid w:val="005104DD"/>
    <w:rsid w:val="00514F07"/>
    <w:rsid w:val="005154DD"/>
    <w:rsid w:val="00516C56"/>
    <w:rsid w:val="00526BEB"/>
    <w:rsid w:val="00547D7D"/>
    <w:rsid w:val="005769FE"/>
    <w:rsid w:val="00585C25"/>
    <w:rsid w:val="005908EA"/>
    <w:rsid w:val="0059781C"/>
    <w:rsid w:val="005B3700"/>
    <w:rsid w:val="005C2FC3"/>
    <w:rsid w:val="005D6AA6"/>
    <w:rsid w:val="00625CED"/>
    <w:rsid w:val="00626C15"/>
    <w:rsid w:val="00644B03"/>
    <w:rsid w:val="00656940"/>
    <w:rsid w:val="00660DA9"/>
    <w:rsid w:val="00663EC7"/>
    <w:rsid w:val="0066538D"/>
    <w:rsid w:val="006A18FE"/>
    <w:rsid w:val="006A7280"/>
    <w:rsid w:val="006C0C13"/>
    <w:rsid w:val="006D5155"/>
    <w:rsid w:val="006D5BE0"/>
    <w:rsid w:val="006F322B"/>
    <w:rsid w:val="006F53EA"/>
    <w:rsid w:val="0071504C"/>
    <w:rsid w:val="00742414"/>
    <w:rsid w:val="00744F2D"/>
    <w:rsid w:val="00757ECA"/>
    <w:rsid w:val="00765E88"/>
    <w:rsid w:val="007771E0"/>
    <w:rsid w:val="007A2D5A"/>
    <w:rsid w:val="007B550E"/>
    <w:rsid w:val="007C351E"/>
    <w:rsid w:val="007D314B"/>
    <w:rsid w:val="007D774C"/>
    <w:rsid w:val="007E1DDD"/>
    <w:rsid w:val="007E60DC"/>
    <w:rsid w:val="007E7DFB"/>
    <w:rsid w:val="007F3CCF"/>
    <w:rsid w:val="008017B7"/>
    <w:rsid w:val="00807EE8"/>
    <w:rsid w:val="00820AA2"/>
    <w:rsid w:val="008224FD"/>
    <w:rsid w:val="008312F2"/>
    <w:rsid w:val="00836E35"/>
    <w:rsid w:val="00841496"/>
    <w:rsid w:val="0085300D"/>
    <w:rsid w:val="00877C2A"/>
    <w:rsid w:val="008807F8"/>
    <w:rsid w:val="008B6D48"/>
    <w:rsid w:val="008D3F9D"/>
    <w:rsid w:val="008D5C04"/>
    <w:rsid w:val="008D7505"/>
    <w:rsid w:val="008E5D21"/>
    <w:rsid w:val="008F66D5"/>
    <w:rsid w:val="00924138"/>
    <w:rsid w:val="009431B6"/>
    <w:rsid w:val="009A10C5"/>
    <w:rsid w:val="009D595F"/>
    <w:rsid w:val="009D74A4"/>
    <w:rsid w:val="00A11EAB"/>
    <w:rsid w:val="00A14028"/>
    <w:rsid w:val="00A26F0A"/>
    <w:rsid w:val="00A62412"/>
    <w:rsid w:val="00A72F8B"/>
    <w:rsid w:val="00A758D0"/>
    <w:rsid w:val="00A77982"/>
    <w:rsid w:val="00A80B91"/>
    <w:rsid w:val="00AA46B1"/>
    <w:rsid w:val="00AC0600"/>
    <w:rsid w:val="00AC4E3C"/>
    <w:rsid w:val="00AC5CD0"/>
    <w:rsid w:val="00AD38B1"/>
    <w:rsid w:val="00AF4204"/>
    <w:rsid w:val="00B517CC"/>
    <w:rsid w:val="00BC5866"/>
    <w:rsid w:val="00BF0296"/>
    <w:rsid w:val="00C13921"/>
    <w:rsid w:val="00C4579B"/>
    <w:rsid w:val="00C65CB8"/>
    <w:rsid w:val="00C729C8"/>
    <w:rsid w:val="00C76519"/>
    <w:rsid w:val="00CB50AA"/>
    <w:rsid w:val="00D06D56"/>
    <w:rsid w:val="00DE114E"/>
    <w:rsid w:val="00E0470C"/>
    <w:rsid w:val="00E81028"/>
    <w:rsid w:val="00E900DB"/>
    <w:rsid w:val="00E917E4"/>
    <w:rsid w:val="00E931C8"/>
    <w:rsid w:val="00EB434C"/>
    <w:rsid w:val="00EB7C34"/>
    <w:rsid w:val="00ED351C"/>
    <w:rsid w:val="00F223F6"/>
    <w:rsid w:val="00F63190"/>
    <w:rsid w:val="00F84F9B"/>
    <w:rsid w:val="00F87C79"/>
    <w:rsid w:val="00F931FA"/>
    <w:rsid w:val="00FA18A2"/>
    <w:rsid w:val="00FC21C1"/>
    <w:rsid w:val="00FD3A72"/>
    <w:rsid w:val="00FD757A"/>
    <w:rsid w:val="00FF4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5A"/>
    <w:rPr>
      <w:rFonts w:eastAsia="Calibri"/>
    </w:rPr>
  </w:style>
  <w:style w:type="paragraph" w:styleId="1">
    <w:name w:val="heading 1"/>
    <w:basedOn w:val="a"/>
    <w:next w:val="a"/>
    <w:link w:val="10"/>
    <w:qFormat/>
    <w:rsid w:val="004444E7"/>
    <w:pPr>
      <w:keepNext/>
      <w:spacing w:after="0" w:line="240" w:lineRule="auto"/>
      <w:jc w:val="center"/>
      <w:outlineLvl w:val="0"/>
    </w:pPr>
    <w:rPr>
      <w:rFonts w:eastAsia="Times New Roman"/>
      <w:b/>
      <w:bCs/>
      <w:caps/>
      <w:kern w:val="32"/>
      <w:lang w:eastAsia="ru-RU"/>
    </w:rPr>
  </w:style>
  <w:style w:type="paragraph" w:styleId="2">
    <w:name w:val="heading 2"/>
    <w:basedOn w:val="a"/>
    <w:next w:val="a"/>
    <w:link w:val="20"/>
    <w:semiHidden/>
    <w:unhideWhenUsed/>
    <w:qFormat/>
    <w:rsid w:val="004444E7"/>
    <w:pPr>
      <w:keepNext/>
      <w:spacing w:after="0" w:line="240" w:lineRule="auto"/>
      <w:jc w:val="center"/>
      <w:outlineLvl w:val="1"/>
    </w:pPr>
    <w:rPr>
      <w:rFonts w:eastAsia="Times New Roman" w:cs="Arial"/>
      <w:b/>
      <w:bCs/>
      <w:iCs/>
      <w:lang w:eastAsia="ru-RU"/>
    </w:rPr>
  </w:style>
  <w:style w:type="paragraph" w:styleId="4">
    <w:name w:val="heading 4"/>
    <w:basedOn w:val="a"/>
    <w:next w:val="a"/>
    <w:link w:val="40"/>
    <w:qFormat/>
    <w:rsid w:val="00087B4D"/>
    <w:pPr>
      <w:keepNext/>
      <w:spacing w:before="240" w:after="60" w:line="240" w:lineRule="auto"/>
      <w:outlineLvl w:val="3"/>
    </w:pPr>
    <w:rPr>
      <w:rFonts w:eastAsia="MS Mincho"/>
      <w:b/>
      <w:bCs/>
      <w:lang w:eastAsia="ja-JP"/>
    </w:rPr>
  </w:style>
  <w:style w:type="paragraph" w:styleId="5">
    <w:name w:val="heading 5"/>
    <w:basedOn w:val="a"/>
    <w:next w:val="a"/>
    <w:link w:val="50"/>
    <w:uiPriority w:val="9"/>
    <w:semiHidden/>
    <w:unhideWhenUsed/>
    <w:qFormat/>
    <w:rsid w:val="003D6A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4E7"/>
    <w:rPr>
      <w:rFonts w:eastAsia="Times New Roman"/>
      <w:b/>
      <w:bCs/>
      <w:caps/>
      <w:kern w:val="32"/>
      <w:lang w:eastAsia="ru-RU"/>
    </w:rPr>
  </w:style>
  <w:style w:type="character" w:customStyle="1" w:styleId="20">
    <w:name w:val="Заголовок 2 Знак"/>
    <w:basedOn w:val="a0"/>
    <w:link w:val="2"/>
    <w:semiHidden/>
    <w:rsid w:val="004444E7"/>
    <w:rPr>
      <w:rFonts w:eastAsia="Times New Roman" w:cs="Arial"/>
      <w:b/>
      <w:bCs/>
      <w:iCs/>
      <w:lang w:eastAsia="ru-RU"/>
    </w:rPr>
  </w:style>
  <w:style w:type="character" w:styleId="a3">
    <w:name w:val="Hyperlink"/>
    <w:uiPriority w:val="99"/>
    <w:semiHidden/>
    <w:unhideWhenUsed/>
    <w:rsid w:val="004444E7"/>
    <w:rPr>
      <w:strike w:val="0"/>
      <w:dstrike w:val="0"/>
      <w:color w:val="0045FF"/>
      <w:u w:val="none"/>
      <w:effect w:val="none"/>
    </w:rPr>
  </w:style>
  <w:style w:type="paragraph" w:styleId="11">
    <w:name w:val="toc 1"/>
    <w:basedOn w:val="a"/>
    <w:next w:val="a"/>
    <w:autoRedefine/>
    <w:uiPriority w:val="39"/>
    <w:unhideWhenUsed/>
    <w:rsid w:val="004444E7"/>
    <w:pPr>
      <w:tabs>
        <w:tab w:val="right" w:leader="dot" w:pos="9855"/>
      </w:tabs>
      <w:spacing w:after="0" w:line="360" w:lineRule="auto"/>
    </w:pPr>
    <w:rPr>
      <w:rFonts w:eastAsia="Times New Roman"/>
      <w:sz w:val="20"/>
      <w:szCs w:val="20"/>
      <w:lang w:eastAsia="ru-RU"/>
    </w:rPr>
  </w:style>
  <w:style w:type="paragraph" w:styleId="21">
    <w:name w:val="toc 2"/>
    <w:basedOn w:val="a"/>
    <w:next w:val="a"/>
    <w:autoRedefine/>
    <w:uiPriority w:val="39"/>
    <w:semiHidden/>
    <w:unhideWhenUsed/>
    <w:rsid w:val="004444E7"/>
    <w:pPr>
      <w:spacing w:after="0" w:line="240" w:lineRule="auto"/>
      <w:ind w:left="200"/>
    </w:pPr>
    <w:rPr>
      <w:rFonts w:eastAsia="Times New Roman"/>
      <w:sz w:val="20"/>
      <w:szCs w:val="20"/>
      <w:lang w:eastAsia="ru-RU"/>
    </w:rPr>
  </w:style>
  <w:style w:type="paragraph" w:customStyle="1" w:styleId="12">
    <w:name w:val="Абзац списка1"/>
    <w:basedOn w:val="a"/>
    <w:rsid w:val="004444E7"/>
    <w:pPr>
      <w:ind w:left="720"/>
      <w:contextualSpacing/>
    </w:pPr>
    <w:rPr>
      <w:rFonts w:ascii="Calibri" w:eastAsia="Times New Roman" w:hAnsi="Calibri"/>
      <w:sz w:val="22"/>
      <w:szCs w:val="22"/>
      <w:lang w:eastAsia="ru-RU"/>
    </w:rPr>
  </w:style>
  <w:style w:type="paragraph" w:customStyle="1" w:styleId="13">
    <w:name w:val="Обычный1"/>
    <w:rsid w:val="004444E7"/>
    <w:pPr>
      <w:widowControl w:val="0"/>
      <w:snapToGrid w:val="0"/>
      <w:spacing w:after="0" w:line="240" w:lineRule="auto"/>
    </w:pPr>
    <w:rPr>
      <w:rFonts w:eastAsia="Times New Roman"/>
      <w:sz w:val="20"/>
      <w:szCs w:val="20"/>
      <w:lang w:eastAsia="ru-RU"/>
    </w:rPr>
  </w:style>
  <w:style w:type="paragraph" w:customStyle="1" w:styleId="Style1">
    <w:name w:val="Style1"/>
    <w:basedOn w:val="a"/>
    <w:rsid w:val="004444E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styleId="a4">
    <w:name w:val="header"/>
    <w:basedOn w:val="a"/>
    <w:link w:val="a5"/>
    <w:uiPriority w:val="99"/>
    <w:semiHidden/>
    <w:unhideWhenUsed/>
    <w:rsid w:val="004444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44E7"/>
    <w:rPr>
      <w:rFonts w:eastAsia="Calibri"/>
    </w:rPr>
  </w:style>
  <w:style w:type="paragraph" w:styleId="a6">
    <w:name w:val="footer"/>
    <w:basedOn w:val="a"/>
    <w:link w:val="a7"/>
    <w:uiPriority w:val="99"/>
    <w:unhideWhenUsed/>
    <w:rsid w:val="004444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44E7"/>
    <w:rPr>
      <w:rFonts w:eastAsia="Calibri"/>
    </w:rPr>
  </w:style>
  <w:style w:type="paragraph" w:styleId="a8">
    <w:name w:val="List Paragraph"/>
    <w:basedOn w:val="a"/>
    <w:qFormat/>
    <w:rsid w:val="00366F33"/>
    <w:pPr>
      <w:spacing w:after="0" w:line="240" w:lineRule="auto"/>
      <w:ind w:left="720"/>
      <w:contextualSpacing/>
    </w:pPr>
    <w:rPr>
      <w:rFonts w:eastAsia="Times New Roman"/>
      <w:sz w:val="20"/>
      <w:szCs w:val="20"/>
      <w:lang w:eastAsia="ru-RU"/>
    </w:rPr>
  </w:style>
  <w:style w:type="character" w:styleId="a9">
    <w:name w:val="Emphasis"/>
    <w:uiPriority w:val="20"/>
    <w:qFormat/>
    <w:rsid w:val="00366F33"/>
    <w:rPr>
      <w:i/>
      <w:iCs/>
    </w:rPr>
  </w:style>
  <w:style w:type="paragraph" w:styleId="aa">
    <w:name w:val="footnote text"/>
    <w:aliases w:val="Table_Footnote_last,Текст сноски-FN,Oaeno niinee-FN,Oaeno niinee Ciae,single space,Текст сноски Знак1 Знак1,Текст сноски Знак Знак Знак1,Текст сноски Знак1 Знак Знак,Текст сноски Знак Знак Знак Знак"/>
    <w:basedOn w:val="a"/>
    <w:link w:val="ab"/>
    <w:semiHidden/>
    <w:unhideWhenUsed/>
    <w:rsid w:val="002706C8"/>
    <w:pPr>
      <w:widowControl w:val="0"/>
      <w:autoSpaceDE w:val="0"/>
      <w:autoSpaceDN w:val="0"/>
      <w:adjustRightInd w:val="0"/>
      <w:spacing w:after="0" w:line="240" w:lineRule="auto"/>
    </w:pPr>
    <w:rPr>
      <w:rFonts w:eastAsia="Times New Roman"/>
      <w:sz w:val="20"/>
      <w:szCs w:val="20"/>
      <w:lang w:eastAsia="ru-RU"/>
    </w:rPr>
  </w:style>
  <w:style w:type="character" w:customStyle="1" w:styleId="ab">
    <w:name w:val="Текст сноски Знак"/>
    <w:aliases w:val="Table_Footnote_last Знак,Текст сноски-FN Знак,Oaeno niinee-FN Знак,Oaeno niinee Ciae Знак,single space Знак,Текст сноски Знак1 Знак1 Знак,Текст сноски Знак Знак Знак1 Знак,Текст сноски Знак1 Знак Знак Знак"/>
    <w:basedOn w:val="a0"/>
    <w:link w:val="aa"/>
    <w:semiHidden/>
    <w:rsid w:val="002706C8"/>
    <w:rPr>
      <w:rFonts w:eastAsia="Times New Roman"/>
      <w:sz w:val="20"/>
      <w:szCs w:val="20"/>
      <w:lang w:eastAsia="ru-RU"/>
    </w:rPr>
  </w:style>
  <w:style w:type="character" w:styleId="ac">
    <w:name w:val="footnote reference"/>
    <w:semiHidden/>
    <w:unhideWhenUsed/>
    <w:rsid w:val="002706C8"/>
    <w:rPr>
      <w:rFonts w:ascii="Times New Roman" w:hAnsi="Times New Roman" w:cs="Times New Roman" w:hint="default"/>
      <w:vertAlign w:val="superscript"/>
    </w:rPr>
  </w:style>
  <w:style w:type="character" w:styleId="ad">
    <w:name w:val="page number"/>
    <w:rsid w:val="00FD3A72"/>
    <w:rPr>
      <w:rFonts w:cs="Times New Roman"/>
    </w:rPr>
  </w:style>
  <w:style w:type="paragraph" w:customStyle="1" w:styleId="ConsPlusTitle">
    <w:name w:val="ConsPlusTitle"/>
    <w:uiPriority w:val="99"/>
    <w:rsid w:val="00C13921"/>
    <w:pPr>
      <w:widowControl w:val="0"/>
      <w:autoSpaceDE w:val="0"/>
      <w:autoSpaceDN w:val="0"/>
      <w:adjustRightInd w:val="0"/>
      <w:spacing w:after="0" w:line="240" w:lineRule="auto"/>
    </w:pPr>
    <w:rPr>
      <w:rFonts w:eastAsia="Times New Roman"/>
      <w:b/>
      <w:bCs/>
      <w:lang w:eastAsia="ru-RU"/>
    </w:rPr>
  </w:style>
  <w:style w:type="table" w:styleId="ae">
    <w:name w:val="Table Grid"/>
    <w:basedOn w:val="a1"/>
    <w:uiPriority w:val="59"/>
    <w:rsid w:val="005C2F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 Spacing"/>
    <w:uiPriority w:val="1"/>
    <w:qFormat/>
    <w:rsid w:val="008D5C04"/>
    <w:pPr>
      <w:spacing w:after="0" w:line="240" w:lineRule="auto"/>
    </w:pPr>
    <w:rPr>
      <w:rFonts w:ascii="Calibri" w:eastAsia="Calibri" w:hAnsi="Calibri"/>
      <w:noProof/>
      <w:sz w:val="22"/>
      <w:szCs w:val="22"/>
    </w:rPr>
  </w:style>
  <w:style w:type="paragraph" w:customStyle="1" w:styleId="Default">
    <w:name w:val="Default"/>
    <w:rsid w:val="003D33D7"/>
    <w:pPr>
      <w:autoSpaceDE w:val="0"/>
      <w:autoSpaceDN w:val="0"/>
      <w:adjustRightInd w:val="0"/>
      <w:spacing w:after="0" w:line="240" w:lineRule="auto"/>
    </w:pPr>
    <w:rPr>
      <w:rFonts w:eastAsia="Times New Roman"/>
      <w:color w:val="000000"/>
      <w:sz w:val="24"/>
      <w:szCs w:val="24"/>
      <w:lang w:eastAsia="ru-RU"/>
    </w:rPr>
  </w:style>
  <w:style w:type="character" w:customStyle="1" w:styleId="50">
    <w:name w:val="Заголовок 5 Знак"/>
    <w:basedOn w:val="a0"/>
    <w:link w:val="5"/>
    <w:uiPriority w:val="9"/>
    <w:semiHidden/>
    <w:rsid w:val="003D6A0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rsid w:val="00087B4D"/>
    <w:rPr>
      <w:rFonts w:eastAsia="MS Mincho"/>
      <w:b/>
      <w:bCs/>
      <w:lang w:eastAsia="ja-JP"/>
    </w:rPr>
  </w:style>
  <w:style w:type="character" w:customStyle="1" w:styleId="submenu-table">
    <w:name w:val="submenu-table"/>
    <w:basedOn w:val="a0"/>
    <w:rsid w:val="00087B4D"/>
  </w:style>
  <w:style w:type="paragraph" w:styleId="af0">
    <w:name w:val="Title"/>
    <w:basedOn w:val="a"/>
    <w:link w:val="af1"/>
    <w:qFormat/>
    <w:rsid w:val="00087B4D"/>
    <w:pPr>
      <w:spacing w:after="0" w:line="240" w:lineRule="auto"/>
      <w:jc w:val="center"/>
    </w:pPr>
    <w:rPr>
      <w:rFonts w:eastAsia="Times New Roman"/>
      <w:szCs w:val="20"/>
    </w:rPr>
  </w:style>
  <w:style w:type="character" w:customStyle="1" w:styleId="af1">
    <w:name w:val="Название Знак"/>
    <w:basedOn w:val="a0"/>
    <w:link w:val="af0"/>
    <w:rsid w:val="00087B4D"/>
    <w:rPr>
      <w:rFonts w:eastAsia="Times New Roman"/>
      <w:szCs w:val="20"/>
    </w:rPr>
  </w:style>
  <w:style w:type="paragraph" w:styleId="af2">
    <w:name w:val="Normal (Web)"/>
    <w:basedOn w:val="a"/>
    <w:link w:val="af3"/>
    <w:rsid w:val="005908EA"/>
    <w:pPr>
      <w:spacing w:before="100" w:beforeAutospacing="1" w:after="100" w:afterAutospacing="1" w:line="240" w:lineRule="auto"/>
      <w:jc w:val="both"/>
    </w:pPr>
    <w:rPr>
      <w:sz w:val="24"/>
      <w:szCs w:val="24"/>
    </w:rPr>
  </w:style>
  <w:style w:type="character" w:customStyle="1" w:styleId="af3">
    <w:name w:val="Обычный (веб) Знак"/>
    <w:link w:val="af2"/>
    <w:uiPriority w:val="99"/>
    <w:locked/>
    <w:rsid w:val="005908EA"/>
    <w:rPr>
      <w:rFonts w:eastAsia="Calibri"/>
      <w:sz w:val="24"/>
      <w:szCs w:val="24"/>
    </w:rPr>
  </w:style>
  <w:style w:type="character" w:customStyle="1" w:styleId="apple-converted-space">
    <w:name w:val="apple-converted-space"/>
    <w:basedOn w:val="a0"/>
    <w:rsid w:val="00742414"/>
  </w:style>
  <w:style w:type="paragraph" w:styleId="af4">
    <w:name w:val="Balloon Text"/>
    <w:basedOn w:val="a"/>
    <w:link w:val="af5"/>
    <w:uiPriority w:val="99"/>
    <w:semiHidden/>
    <w:unhideWhenUsed/>
    <w:rsid w:val="00C65CB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65CB8"/>
    <w:rPr>
      <w:rFonts w:ascii="Tahoma" w:eastAsia="Calibri" w:hAnsi="Tahoma" w:cs="Tahoma"/>
      <w:sz w:val="16"/>
      <w:szCs w:val="16"/>
    </w:rPr>
  </w:style>
  <w:style w:type="paragraph" w:customStyle="1" w:styleId="biogtex">
    <w:name w:val="biogtex"/>
    <w:basedOn w:val="a"/>
    <w:rsid w:val="00660DA9"/>
    <w:pPr>
      <w:spacing w:before="100" w:beforeAutospacing="1" w:after="100" w:afterAutospacing="1" w:line="240" w:lineRule="auto"/>
    </w:pPr>
    <w:rPr>
      <w:rFonts w:eastAsia="Times New Roman"/>
      <w:sz w:val="24"/>
      <w:szCs w:val="24"/>
      <w:lang w:eastAsia="ru-RU"/>
    </w:rPr>
  </w:style>
  <w:style w:type="character" w:styleId="af6">
    <w:name w:val="Strong"/>
    <w:basedOn w:val="a0"/>
    <w:uiPriority w:val="22"/>
    <w:qFormat/>
    <w:rsid w:val="00660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5A"/>
    <w:rPr>
      <w:rFonts w:eastAsia="Calibri"/>
    </w:rPr>
  </w:style>
  <w:style w:type="paragraph" w:styleId="1">
    <w:name w:val="heading 1"/>
    <w:basedOn w:val="a"/>
    <w:next w:val="a"/>
    <w:link w:val="10"/>
    <w:qFormat/>
    <w:rsid w:val="004444E7"/>
    <w:pPr>
      <w:keepNext/>
      <w:spacing w:after="0" w:line="240" w:lineRule="auto"/>
      <w:jc w:val="center"/>
      <w:outlineLvl w:val="0"/>
    </w:pPr>
    <w:rPr>
      <w:rFonts w:eastAsia="Times New Roman"/>
      <w:b/>
      <w:bCs/>
      <w:caps/>
      <w:kern w:val="32"/>
      <w:lang w:eastAsia="ru-RU"/>
    </w:rPr>
  </w:style>
  <w:style w:type="paragraph" w:styleId="2">
    <w:name w:val="heading 2"/>
    <w:basedOn w:val="a"/>
    <w:next w:val="a"/>
    <w:link w:val="20"/>
    <w:semiHidden/>
    <w:unhideWhenUsed/>
    <w:qFormat/>
    <w:rsid w:val="004444E7"/>
    <w:pPr>
      <w:keepNext/>
      <w:spacing w:after="0" w:line="240" w:lineRule="auto"/>
      <w:jc w:val="center"/>
      <w:outlineLvl w:val="1"/>
    </w:pPr>
    <w:rPr>
      <w:rFonts w:eastAsia="Times New Roman" w:cs="Arial"/>
      <w:b/>
      <w:bCs/>
      <w:iCs/>
      <w:lang w:eastAsia="ru-RU"/>
    </w:rPr>
  </w:style>
  <w:style w:type="paragraph" w:styleId="4">
    <w:name w:val="heading 4"/>
    <w:basedOn w:val="a"/>
    <w:next w:val="a"/>
    <w:link w:val="40"/>
    <w:qFormat/>
    <w:rsid w:val="00087B4D"/>
    <w:pPr>
      <w:keepNext/>
      <w:spacing w:before="240" w:after="60" w:line="240" w:lineRule="auto"/>
      <w:outlineLvl w:val="3"/>
    </w:pPr>
    <w:rPr>
      <w:rFonts w:eastAsia="MS Mincho"/>
      <w:b/>
      <w:bCs/>
      <w:lang w:eastAsia="ja-JP"/>
    </w:rPr>
  </w:style>
  <w:style w:type="paragraph" w:styleId="5">
    <w:name w:val="heading 5"/>
    <w:basedOn w:val="a"/>
    <w:next w:val="a"/>
    <w:link w:val="50"/>
    <w:uiPriority w:val="9"/>
    <w:semiHidden/>
    <w:unhideWhenUsed/>
    <w:qFormat/>
    <w:rsid w:val="003D6A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4E7"/>
    <w:rPr>
      <w:rFonts w:eastAsia="Times New Roman"/>
      <w:b/>
      <w:bCs/>
      <w:caps/>
      <w:kern w:val="32"/>
      <w:lang w:eastAsia="ru-RU"/>
    </w:rPr>
  </w:style>
  <w:style w:type="character" w:customStyle="1" w:styleId="20">
    <w:name w:val="Заголовок 2 Знак"/>
    <w:basedOn w:val="a0"/>
    <w:link w:val="2"/>
    <w:semiHidden/>
    <w:rsid w:val="004444E7"/>
    <w:rPr>
      <w:rFonts w:eastAsia="Times New Roman" w:cs="Arial"/>
      <w:b/>
      <w:bCs/>
      <w:iCs/>
      <w:lang w:eastAsia="ru-RU"/>
    </w:rPr>
  </w:style>
  <w:style w:type="character" w:styleId="a3">
    <w:name w:val="Hyperlink"/>
    <w:uiPriority w:val="99"/>
    <w:semiHidden/>
    <w:unhideWhenUsed/>
    <w:rsid w:val="004444E7"/>
    <w:rPr>
      <w:strike w:val="0"/>
      <w:dstrike w:val="0"/>
      <w:color w:val="0045FF"/>
      <w:u w:val="none"/>
      <w:effect w:val="none"/>
    </w:rPr>
  </w:style>
  <w:style w:type="paragraph" w:styleId="11">
    <w:name w:val="toc 1"/>
    <w:basedOn w:val="a"/>
    <w:next w:val="a"/>
    <w:autoRedefine/>
    <w:uiPriority w:val="39"/>
    <w:unhideWhenUsed/>
    <w:rsid w:val="004444E7"/>
    <w:pPr>
      <w:tabs>
        <w:tab w:val="right" w:leader="dot" w:pos="9855"/>
      </w:tabs>
      <w:spacing w:after="0" w:line="360" w:lineRule="auto"/>
    </w:pPr>
    <w:rPr>
      <w:rFonts w:eastAsia="Times New Roman"/>
      <w:sz w:val="20"/>
      <w:szCs w:val="20"/>
      <w:lang w:eastAsia="ru-RU"/>
    </w:rPr>
  </w:style>
  <w:style w:type="paragraph" w:styleId="21">
    <w:name w:val="toc 2"/>
    <w:basedOn w:val="a"/>
    <w:next w:val="a"/>
    <w:autoRedefine/>
    <w:uiPriority w:val="39"/>
    <w:semiHidden/>
    <w:unhideWhenUsed/>
    <w:rsid w:val="004444E7"/>
    <w:pPr>
      <w:spacing w:after="0" w:line="240" w:lineRule="auto"/>
      <w:ind w:left="200"/>
    </w:pPr>
    <w:rPr>
      <w:rFonts w:eastAsia="Times New Roman"/>
      <w:sz w:val="20"/>
      <w:szCs w:val="20"/>
      <w:lang w:eastAsia="ru-RU"/>
    </w:rPr>
  </w:style>
  <w:style w:type="paragraph" w:customStyle="1" w:styleId="12">
    <w:name w:val="Абзац списка1"/>
    <w:basedOn w:val="a"/>
    <w:rsid w:val="004444E7"/>
    <w:pPr>
      <w:ind w:left="720"/>
      <w:contextualSpacing/>
    </w:pPr>
    <w:rPr>
      <w:rFonts w:ascii="Calibri" w:eastAsia="Times New Roman" w:hAnsi="Calibri"/>
      <w:sz w:val="22"/>
      <w:szCs w:val="22"/>
      <w:lang w:eastAsia="ru-RU"/>
    </w:rPr>
  </w:style>
  <w:style w:type="paragraph" w:customStyle="1" w:styleId="13">
    <w:name w:val="Обычный1"/>
    <w:rsid w:val="004444E7"/>
    <w:pPr>
      <w:widowControl w:val="0"/>
      <w:snapToGrid w:val="0"/>
      <w:spacing w:after="0" w:line="240" w:lineRule="auto"/>
    </w:pPr>
    <w:rPr>
      <w:rFonts w:eastAsia="Times New Roman"/>
      <w:sz w:val="20"/>
      <w:szCs w:val="20"/>
      <w:lang w:eastAsia="ru-RU"/>
    </w:rPr>
  </w:style>
  <w:style w:type="paragraph" w:customStyle="1" w:styleId="Style1">
    <w:name w:val="Style1"/>
    <w:basedOn w:val="a"/>
    <w:rsid w:val="004444E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styleId="a4">
    <w:name w:val="header"/>
    <w:basedOn w:val="a"/>
    <w:link w:val="a5"/>
    <w:uiPriority w:val="99"/>
    <w:semiHidden/>
    <w:unhideWhenUsed/>
    <w:rsid w:val="004444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44E7"/>
    <w:rPr>
      <w:rFonts w:eastAsia="Calibri"/>
    </w:rPr>
  </w:style>
  <w:style w:type="paragraph" w:styleId="a6">
    <w:name w:val="footer"/>
    <w:basedOn w:val="a"/>
    <w:link w:val="a7"/>
    <w:uiPriority w:val="99"/>
    <w:unhideWhenUsed/>
    <w:rsid w:val="004444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44E7"/>
    <w:rPr>
      <w:rFonts w:eastAsia="Calibri"/>
    </w:rPr>
  </w:style>
  <w:style w:type="paragraph" w:styleId="a8">
    <w:name w:val="List Paragraph"/>
    <w:basedOn w:val="a"/>
    <w:qFormat/>
    <w:rsid w:val="00366F33"/>
    <w:pPr>
      <w:spacing w:after="0" w:line="240" w:lineRule="auto"/>
      <w:ind w:left="720"/>
      <w:contextualSpacing/>
    </w:pPr>
    <w:rPr>
      <w:rFonts w:eastAsia="Times New Roman"/>
      <w:sz w:val="20"/>
      <w:szCs w:val="20"/>
      <w:lang w:eastAsia="ru-RU"/>
    </w:rPr>
  </w:style>
  <w:style w:type="character" w:styleId="a9">
    <w:name w:val="Emphasis"/>
    <w:uiPriority w:val="20"/>
    <w:qFormat/>
    <w:rsid w:val="00366F33"/>
    <w:rPr>
      <w:i/>
      <w:iCs/>
    </w:rPr>
  </w:style>
  <w:style w:type="paragraph" w:styleId="aa">
    <w:name w:val="footnote text"/>
    <w:aliases w:val="Table_Footnote_last,Текст сноски-FN,Oaeno niinee-FN,Oaeno niinee Ciae,single space,Текст сноски Знак1 Знак1,Текст сноски Знак Знак Знак1,Текст сноски Знак1 Знак Знак,Текст сноски Знак Знак Знак Знак"/>
    <w:basedOn w:val="a"/>
    <w:link w:val="ab"/>
    <w:semiHidden/>
    <w:unhideWhenUsed/>
    <w:rsid w:val="002706C8"/>
    <w:pPr>
      <w:widowControl w:val="0"/>
      <w:autoSpaceDE w:val="0"/>
      <w:autoSpaceDN w:val="0"/>
      <w:adjustRightInd w:val="0"/>
      <w:spacing w:after="0" w:line="240" w:lineRule="auto"/>
    </w:pPr>
    <w:rPr>
      <w:rFonts w:eastAsia="Times New Roman"/>
      <w:sz w:val="20"/>
      <w:szCs w:val="20"/>
      <w:lang w:eastAsia="ru-RU"/>
    </w:rPr>
  </w:style>
  <w:style w:type="character" w:customStyle="1" w:styleId="ab">
    <w:name w:val="Текст сноски Знак"/>
    <w:aliases w:val="Table_Footnote_last Знак,Текст сноски-FN Знак,Oaeno niinee-FN Знак,Oaeno niinee Ciae Знак,single space Знак,Текст сноски Знак1 Знак1 Знак,Текст сноски Знак Знак Знак1 Знак,Текст сноски Знак1 Знак Знак Знак"/>
    <w:basedOn w:val="a0"/>
    <w:link w:val="aa"/>
    <w:semiHidden/>
    <w:rsid w:val="002706C8"/>
    <w:rPr>
      <w:rFonts w:eastAsia="Times New Roman"/>
      <w:sz w:val="20"/>
      <w:szCs w:val="20"/>
      <w:lang w:eastAsia="ru-RU"/>
    </w:rPr>
  </w:style>
  <w:style w:type="character" w:styleId="ac">
    <w:name w:val="footnote reference"/>
    <w:semiHidden/>
    <w:unhideWhenUsed/>
    <w:rsid w:val="002706C8"/>
    <w:rPr>
      <w:rFonts w:ascii="Times New Roman" w:hAnsi="Times New Roman" w:cs="Times New Roman" w:hint="default"/>
      <w:vertAlign w:val="superscript"/>
    </w:rPr>
  </w:style>
  <w:style w:type="character" w:styleId="ad">
    <w:name w:val="page number"/>
    <w:rsid w:val="00FD3A72"/>
    <w:rPr>
      <w:rFonts w:cs="Times New Roman"/>
    </w:rPr>
  </w:style>
  <w:style w:type="paragraph" w:customStyle="1" w:styleId="ConsPlusTitle">
    <w:name w:val="ConsPlusTitle"/>
    <w:uiPriority w:val="99"/>
    <w:rsid w:val="00C13921"/>
    <w:pPr>
      <w:widowControl w:val="0"/>
      <w:autoSpaceDE w:val="0"/>
      <w:autoSpaceDN w:val="0"/>
      <w:adjustRightInd w:val="0"/>
      <w:spacing w:after="0" w:line="240" w:lineRule="auto"/>
    </w:pPr>
    <w:rPr>
      <w:rFonts w:eastAsia="Times New Roman"/>
      <w:b/>
      <w:bCs/>
      <w:lang w:eastAsia="ru-RU"/>
    </w:rPr>
  </w:style>
  <w:style w:type="table" w:styleId="ae">
    <w:name w:val="Table Grid"/>
    <w:basedOn w:val="a1"/>
    <w:uiPriority w:val="59"/>
    <w:rsid w:val="005C2F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 Spacing"/>
    <w:uiPriority w:val="1"/>
    <w:qFormat/>
    <w:rsid w:val="008D5C04"/>
    <w:pPr>
      <w:spacing w:after="0" w:line="240" w:lineRule="auto"/>
    </w:pPr>
    <w:rPr>
      <w:rFonts w:ascii="Calibri" w:eastAsia="Calibri" w:hAnsi="Calibri"/>
      <w:noProof/>
      <w:sz w:val="22"/>
      <w:szCs w:val="22"/>
    </w:rPr>
  </w:style>
  <w:style w:type="paragraph" w:customStyle="1" w:styleId="Default">
    <w:name w:val="Default"/>
    <w:rsid w:val="003D33D7"/>
    <w:pPr>
      <w:autoSpaceDE w:val="0"/>
      <w:autoSpaceDN w:val="0"/>
      <w:adjustRightInd w:val="0"/>
      <w:spacing w:after="0" w:line="240" w:lineRule="auto"/>
    </w:pPr>
    <w:rPr>
      <w:rFonts w:eastAsia="Times New Roman"/>
      <w:color w:val="000000"/>
      <w:sz w:val="24"/>
      <w:szCs w:val="24"/>
      <w:lang w:eastAsia="ru-RU"/>
    </w:rPr>
  </w:style>
  <w:style w:type="character" w:customStyle="1" w:styleId="50">
    <w:name w:val="Заголовок 5 Знак"/>
    <w:basedOn w:val="a0"/>
    <w:link w:val="5"/>
    <w:uiPriority w:val="9"/>
    <w:semiHidden/>
    <w:rsid w:val="003D6A0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rsid w:val="00087B4D"/>
    <w:rPr>
      <w:rFonts w:eastAsia="MS Mincho"/>
      <w:b/>
      <w:bCs/>
      <w:lang w:eastAsia="ja-JP"/>
    </w:rPr>
  </w:style>
  <w:style w:type="character" w:customStyle="1" w:styleId="submenu-table">
    <w:name w:val="submenu-table"/>
    <w:basedOn w:val="a0"/>
    <w:rsid w:val="00087B4D"/>
  </w:style>
  <w:style w:type="paragraph" w:styleId="af0">
    <w:name w:val="Title"/>
    <w:basedOn w:val="a"/>
    <w:link w:val="af1"/>
    <w:qFormat/>
    <w:rsid w:val="00087B4D"/>
    <w:pPr>
      <w:spacing w:after="0" w:line="240" w:lineRule="auto"/>
      <w:jc w:val="center"/>
    </w:pPr>
    <w:rPr>
      <w:rFonts w:eastAsia="Times New Roman"/>
      <w:szCs w:val="20"/>
    </w:rPr>
  </w:style>
  <w:style w:type="character" w:customStyle="1" w:styleId="af1">
    <w:name w:val="Название Знак"/>
    <w:basedOn w:val="a0"/>
    <w:link w:val="af0"/>
    <w:rsid w:val="00087B4D"/>
    <w:rPr>
      <w:rFonts w:eastAsia="Times New Roman"/>
      <w:szCs w:val="20"/>
    </w:rPr>
  </w:style>
  <w:style w:type="paragraph" w:styleId="af2">
    <w:name w:val="Normal (Web)"/>
    <w:basedOn w:val="a"/>
    <w:link w:val="af3"/>
    <w:rsid w:val="005908EA"/>
    <w:pPr>
      <w:spacing w:before="100" w:beforeAutospacing="1" w:after="100" w:afterAutospacing="1" w:line="240" w:lineRule="auto"/>
      <w:jc w:val="both"/>
    </w:pPr>
    <w:rPr>
      <w:sz w:val="24"/>
      <w:szCs w:val="24"/>
    </w:rPr>
  </w:style>
  <w:style w:type="character" w:customStyle="1" w:styleId="af3">
    <w:name w:val="Обычный (веб) Знак"/>
    <w:link w:val="af2"/>
    <w:uiPriority w:val="99"/>
    <w:locked/>
    <w:rsid w:val="005908EA"/>
    <w:rPr>
      <w:rFonts w:eastAsia="Calibri"/>
      <w:sz w:val="24"/>
      <w:szCs w:val="24"/>
    </w:rPr>
  </w:style>
  <w:style w:type="character" w:customStyle="1" w:styleId="apple-converted-space">
    <w:name w:val="apple-converted-space"/>
    <w:basedOn w:val="a0"/>
    <w:rsid w:val="00742414"/>
  </w:style>
  <w:style w:type="paragraph" w:styleId="af4">
    <w:name w:val="Balloon Text"/>
    <w:basedOn w:val="a"/>
    <w:link w:val="af5"/>
    <w:uiPriority w:val="99"/>
    <w:semiHidden/>
    <w:unhideWhenUsed/>
    <w:rsid w:val="00C65CB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65CB8"/>
    <w:rPr>
      <w:rFonts w:ascii="Tahoma" w:eastAsia="Calibri" w:hAnsi="Tahoma" w:cs="Tahoma"/>
      <w:sz w:val="16"/>
      <w:szCs w:val="16"/>
    </w:rPr>
  </w:style>
  <w:style w:type="paragraph" w:customStyle="1" w:styleId="biogtex">
    <w:name w:val="biogtex"/>
    <w:basedOn w:val="a"/>
    <w:rsid w:val="00660DA9"/>
    <w:pPr>
      <w:spacing w:before="100" w:beforeAutospacing="1" w:after="100" w:afterAutospacing="1" w:line="240" w:lineRule="auto"/>
    </w:pPr>
    <w:rPr>
      <w:rFonts w:eastAsia="Times New Roman"/>
      <w:sz w:val="24"/>
      <w:szCs w:val="24"/>
      <w:lang w:eastAsia="ru-RU"/>
    </w:rPr>
  </w:style>
  <w:style w:type="character" w:styleId="af6">
    <w:name w:val="Strong"/>
    <w:basedOn w:val="a0"/>
    <w:uiPriority w:val="22"/>
    <w:qFormat/>
    <w:rsid w:val="00660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780">
      <w:bodyDiv w:val="1"/>
      <w:marLeft w:val="0"/>
      <w:marRight w:val="0"/>
      <w:marTop w:val="0"/>
      <w:marBottom w:val="0"/>
      <w:divBdr>
        <w:top w:val="none" w:sz="0" w:space="0" w:color="auto"/>
        <w:left w:val="none" w:sz="0" w:space="0" w:color="auto"/>
        <w:bottom w:val="none" w:sz="0" w:space="0" w:color="auto"/>
        <w:right w:val="none" w:sz="0" w:space="0" w:color="auto"/>
      </w:divBdr>
    </w:div>
    <w:div w:id="152067138">
      <w:bodyDiv w:val="1"/>
      <w:marLeft w:val="0"/>
      <w:marRight w:val="0"/>
      <w:marTop w:val="0"/>
      <w:marBottom w:val="0"/>
      <w:divBdr>
        <w:top w:val="none" w:sz="0" w:space="0" w:color="auto"/>
        <w:left w:val="none" w:sz="0" w:space="0" w:color="auto"/>
        <w:bottom w:val="none" w:sz="0" w:space="0" w:color="auto"/>
        <w:right w:val="none" w:sz="0" w:space="0" w:color="auto"/>
      </w:divBdr>
    </w:div>
    <w:div w:id="945236033">
      <w:bodyDiv w:val="1"/>
      <w:marLeft w:val="0"/>
      <w:marRight w:val="0"/>
      <w:marTop w:val="0"/>
      <w:marBottom w:val="0"/>
      <w:divBdr>
        <w:top w:val="none" w:sz="0" w:space="0" w:color="auto"/>
        <w:left w:val="none" w:sz="0" w:space="0" w:color="auto"/>
        <w:bottom w:val="none" w:sz="0" w:space="0" w:color="auto"/>
        <w:right w:val="none" w:sz="0" w:space="0" w:color="auto"/>
      </w:divBdr>
    </w:div>
    <w:div w:id="1291089162">
      <w:bodyDiv w:val="1"/>
      <w:marLeft w:val="0"/>
      <w:marRight w:val="0"/>
      <w:marTop w:val="0"/>
      <w:marBottom w:val="0"/>
      <w:divBdr>
        <w:top w:val="none" w:sz="0" w:space="0" w:color="auto"/>
        <w:left w:val="none" w:sz="0" w:space="0" w:color="auto"/>
        <w:bottom w:val="none" w:sz="0" w:space="0" w:color="auto"/>
        <w:right w:val="none" w:sz="0" w:space="0" w:color="auto"/>
      </w:divBdr>
    </w:div>
    <w:div w:id="1415517328">
      <w:bodyDiv w:val="1"/>
      <w:marLeft w:val="0"/>
      <w:marRight w:val="0"/>
      <w:marTop w:val="0"/>
      <w:marBottom w:val="0"/>
      <w:divBdr>
        <w:top w:val="none" w:sz="0" w:space="0" w:color="auto"/>
        <w:left w:val="none" w:sz="0" w:space="0" w:color="auto"/>
        <w:bottom w:val="none" w:sz="0" w:space="0" w:color="auto"/>
        <w:right w:val="none" w:sz="0" w:space="0" w:color="auto"/>
      </w:divBdr>
    </w:div>
    <w:div w:id="1488548094">
      <w:bodyDiv w:val="1"/>
      <w:marLeft w:val="0"/>
      <w:marRight w:val="0"/>
      <w:marTop w:val="0"/>
      <w:marBottom w:val="0"/>
      <w:divBdr>
        <w:top w:val="none" w:sz="0" w:space="0" w:color="auto"/>
        <w:left w:val="none" w:sz="0" w:space="0" w:color="auto"/>
        <w:bottom w:val="none" w:sz="0" w:space="0" w:color="auto"/>
        <w:right w:val="none" w:sz="0" w:space="0" w:color="auto"/>
      </w:divBdr>
    </w:div>
    <w:div w:id="1509128330">
      <w:bodyDiv w:val="1"/>
      <w:marLeft w:val="0"/>
      <w:marRight w:val="0"/>
      <w:marTop w:val="0"/>
      <w:marBottom w:val="0"/>
      <w:divBdr>
        <w:top w:val="none" w:sz="0" w:space="0" w:color="auto"/>
        <w:left w:val="none" w:sz="0" w:space="0" w:color="auto"/>
        <w:bottom w:val="none" w:sz="0" w:space="0" w:color="auto"/>
        <w:right w:val="none" w:sz="0" w:space="0" w:color="auto"/>
      </w:divBdr>
    </w:div>
    <w:div w:id="1541548592">
      <w:bodyDiv w:val="1"/>
      <w:marLeft w:val="0"/>
      <w:marRight w:val="0"/>
      <w:marTop w:val="0"/>
      <w:marBottom w:val="0"/>
      <w:divBdr>
        <w:top w:val="none" w:sz="0" w:space="0" w:color="auto"/>
        <w:left w:val="none" w:sz="0" w:space="0" w:color="auto"/>
        <w:bottom w:val="none" w:sz="0" w:space="0" w:color="auto"/>
        <w:right w:val="none" w:sz="0" w:space="0" w:color="auto"/>
      </w:divBdr>
    </w:div>
    <w:div w:id="1897398941">
      <w:bodyDiv w:val="1"/>
      <w:marLeft w:val="0"/>
      <w:marRight w:val="0"/>
      <w:marTop w:val="0"/>
      <w:marBottom w:val="0"/>
      <w:divBdr>
        <w:top w:val="none" w:sz="0" w:space="0" w:color="auto"/>
        <w:left w:val="none" w:sz="0" w:space="0" w:color="auto"/>
        <w:bottom w:val="none" w:sz="0" w:space="0" w:color="auto"/>
        <w:right w:val="none" w:sz="0" w:space="0" w:color="auto"/>
      </w:divBdr>
    </w:div>
    <w:div w:id="21091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74C4-D67D-4A67-95BA-E674E16B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ПУ-101</dc:creator>
  <cp:lastModifiedBy>Татьяна</cp:lastModifiedBy>
  <cp:revision>2</cp:revision>
  <cp:lastPrinted>2017-01-16T07:54:00Z</cp:lastPrinted>
  <dcterms:created xsi:type="dcterms:W3CDTF">2019-02-21T11:51:00Z</dcterms:created>
  <dcterms:modified xsi:type="dcterms:W3CDTF">2019-02-21T11:51:00Z</dcterms:modified>
</cp:coreProperties>
</file>