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FD" w:rsidRDefault="00612EFD" w:rsidP="00612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12EFD" w:rsidRDefault="00612EFD" w:rsidP="00612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«20» марта 2020 года № 63-О </w:t>
      </w:r>
    </w:p>
    <w:p w:rsidR="00612EFD" w:rsidRPr="00DF668E" w:rsidRDefault="00612EFD" w:rsidP="00612EFD">
      <w:pPr>
        <w:pStyle w:val="a4"/>
        <w:jc w:val="right"/>
        <w:rPr>
          <w:rFonts w:ascii="Times New Roman" w:hAnsi="Times New Roman"/>
          <w:b/>
        </w:rPr>
      </w:pPr>
      <w:r w:rsidRPr="00DF668E">
        <w:rPr>
          <w:rFonts w:ascii="Times New Roman" w:hAnsi="Times New Roman"/>
          <w:b/>
        </w:rPr>
        <w:t>О СОЗДАНИИ ОПЕРАТИВНОГО</w:t>
      </w:r>
    </w:p>
    <w:p w:rsidR="00612EFD" w:rsidRPr="00DF668E" w:rsidRDefault="00612EFD" w:rsidP="00612EFD">
      <w:pPr>
        <w:pStyle w:val="a4"/>
        <w:jc w:val="right"/>
        <w:rPr>
          <w:rFonts w:ascii="Times New Roman" w:hAnsi="Times New Roman"/>
          <w:b/>
          <w:szCs w:val="28"/>
        </w:rPr>
      </w:pPr>
      <w:r w:rsidRPr="00DF668E">
        <w:rPr>
          <w:rFonts w:ascii="Times New Roman" w:hAnsi="Times New Roman"/>
          <w:b/>
        </w:rPr>
        <w:t>ШТАБА В ГАПОУ МО «ГУБЕРНСКИЙ КОЛЛЕДЖ»</w:t>
      </w:r>
      <w:r w:rsidRPr="00DF668E">
        <w:rPr>
          <w:rFonts w:ascii="Times New Roman" w:hAnsi="Times New Roman"/>
          <w:b/>
          <w:szCs w:val="28"/>
        </w:rPr>
        <w:t>.</w:t>
      </w:r>
    </w:p>
    <w:p w:rsidR="00612EFD" w:rsidRPr="006A19B1" w:rsidRDefault="00612EFD" w:rsidP="00612E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EFD" w:rsidRPr="006A19B1" w:rsidRDefault="00612EFD" w:rsidP="00612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FD" w:rsidRPr="006A19B1" w:rsidRDefault="00612EFD" w:rsidP="00612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2EFD" w:rsidRPr="006A19B1" w:rsidRDefault="00612EFD" w:rsidP="00612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FD" w:rsidRPr="006A19B1" w:rsidRDefault="00612EFD" w:rsidP="00612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B1">
        <w:rPr>
          <w:rFonts w:ascii="Times New Roman" w:hAnsi="Times New Roman" w:cs="Times New Roman"/>
          <w:b/>
          <w:sz w:val="24"/>
          <w:szCs w:val="24"/>
        </w:rPr>
        <w:t>ОБ ОПЕРАТИВНОМ ШТАБЕ ГОСУДАРСТВЕННОГО АВТОНОМНОГО ПРОФЕССИОНАЛЬНОГО ОБРАЗОВАТЕЛЬНОГО УЧРЕЖДЕНИЯ МОСКОВСКОЙ ОБЛАСТИ «ГУБЕРНСКИЙ КОЛЛЕДЖ» ПО ПРЕДУПРЕЖДЕНИЮ РАСПРОСТРАНЕНИЯ КОРОНА ВИРУСНОЙ ИНФЕКЦИИ (COVID-19)</w:t>
      </w:r>
    </w:p>
    <w:p w:rsidR="00612EFD" w:rsidRPr="00DD300C" w:rsidRDefault="00612EFD" w:rsidP="00612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FD" w:rsidRPr="00DD300C" w:rsidRDefault="00612EFD" w:rsidP="00612EFD">
      <w:pPr>
        <w:ind w:right="-9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 xml:space="preserve">1. Оперативный штаб государственного автономного профессионального образовательного учреждения Московской области «Губернский колледж» (далее - ГАПОУ МО «ГУБЕРНСКИЙ КОЛЛЕДЖ) по предупреждению распространения </w:t>
      </w:r>
      <w:proofErr w:type="spellStart"/>
      <w:r w:rsidRPr="00DD30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00C">
        <w:rPr>
          <w:rFonts w:ascii="Times New Roman" w:hAnsi="Times New Roman" w:cs="Times New Roman"/>
          <w:sz w:val="28"/>
          <w:szCs w:val="28"/>
        </w:rPr>
        <w:t xml:space="preserve"> инфекции (COVID-19)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DD30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00C">
        <w:rPr>
          <w:rFonts w:ascii="Times New Roman" w:hAnsi="Times New Roman" w:cs="Times New Roman"/>
          <w:sz w:val="28"/>
          <w:szCs w:val="28"/>
        </w:rPr>
        <w:t xml:space="preserve"> инфекции (COVID-19) в ГАПОУ МО «ГУБЕРНСКИЙ КОЛЛЕДЖ.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 ГАПОУ МО «ГУБЕРНСКИЙ КОЛЛЕДЖ».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3. Основными задачами Оперативного штаба являются: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 xml:space="preserve">3.1. 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DD30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00C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 xml:space="preserve">3.2. выработка предложений по проведению мероприятий, направленных на предупреждение распространения </w:t>
      </w:r>
      <w:proofErr w:type="spellStart"/>
      <w:r w:rsidRPr="00DD30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00C">
        <w:rPr>
          <w:rFonts w:ascii="Times New Roman" w:hAnsi="Times New Roman" w:cs="Times New Roman"/>
          <w:sz w:val="28"/>
          <w:szCs w:val="28"/>
        </w:rPr>
        <w:t xml:space="preserve"> инфекции (COVID-19) внутри ГАПОУ МО «ГУБЕРНСКИЙ КОЛЛЕДЖ»;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3.3.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 и другими органами власти по компетенции.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lastRenderedPageBreak/>
        <w:t>4. Для решения задач, предусмотренных настоящим документом, Оперативный штаб вправе: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4.1. запрашивать и получать необходимую информацию у подведомственных подразделений, а также у своих сотрудников;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4.3. привлекать к работе специалистов в соответствующих сферах деятельности;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 xml:space="preserve">4.4. организовывать взаимодействие с органами и организациями </w:t>
      </w:r>
      <w:proofErr w:type="spellStart"/>
      <w:r w:rsidRPr="00DD300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D300C">
        <w:rPr>
          <w:rFonts w:ascii="Times New Roman" w:hAnsi="Times New Roman" w:cs="Times New Roman"/>
          <w:sz w:val="28"/>
          <w:szCs w:val="28"/>
        </w:rPr>
        <w:t>, здравоохранения и другими органами власти по компетенции;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4.5. для приема информации в круглосуточном режиме привлекать ответственного (назначенного) дежурного ГАПОУ МО «ГУБЕРНСКИЙ КОЛЛЕДЖ»;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 xml:space="preserve">4.6. ежедневно представлять руководителю ГАПОУ МО «ГУБЕРНСКИЙ КОЛЛЕДЖ» доклад о количестве заболевших новой </w:t>
      </w:r>
      <w:proofErr w:type="spellStart"/>
      <w:r w:rsidRPr="00DD30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00C">
        <w:rPr>
          <w:rFonts w:ascii="Times New Roman" w:hAnsi="Times New Roman" w:cs="Times New Roman"/>
          <w:sz w:val="28"/>
          <w:szCs w:val="28"/>
        </w:rPr>
        <w:t xml:space="preserve"> инфекцией в ГАПОУ МО «ГУБЕРНСКИЙ КОЛЛЕДЖ» и принимаемых мерах.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5. Заседания Оперативного штаба проводит его председатель или один из его заместителей.</w:t>
      </w:r>
    </w:p>
    <w:p w:rsidR="00612EFD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00C">
        <w:rPr>
          <w:rFonts w:ascii="Times New Roman" w:hAnsi="Times New Roman" w:cs="Times New Roman"/>
          <w:sz w:val="28"/>
          <w:szCs w:val="28"/>
        </w:rPr>
        <w:t>6. Решения Оперативного штаба оформляются протоколом, который подписывается председательствующим на заседание и направляется руководителю ГАПОУ МО «ГУБЕРНСКИЙ КОЛЛЕДЖ».</w:t>
      </w:r>
    </w:p>
    <w:p w:rsidR="00612EFD" w:rsidRPr="00DD300C" w:rsidRDefault="00612EFD" w:rsidP="00612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EFD" w:rsidRDefault="00612EFD" w:rsidP="00612E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EFD" w:rsidSect="000D59A7">
      <w:pgSz w:w="11907" w:h="16839" w:orient="landscape" w:code="9"/>
      <w:pgMar w:top="851" w:right="1067" w:bottom="567" w:left="1134" w:header="720" w:footer="720" w:gutter="0"/>
      <w:cols w:space="8069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2EFD"/>
    <w:rsid w:val="00512D3E"/>
    <w:rsid w:val="00612EFD"/>
    <w:rsid w:val="00D85D96"/>
    <w:rsid w:val="00F6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EF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2020-03-20T14:57:00Z</cp:lastPrinted>
  <dcterms:created xsi:type="dcterms:W3CDTF">2020-03-21T03:45:00Z</dcterms:created>
  <dcterms:modified xsi:type="dcterms:W3CDTF">2020-03-21T03:45:00Z</dcterms:modified>
</cp:coreProperties>
</file>